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6D218" w14:textId="77777777" w:rsidR="001E5BB3" w:rsidRPr="00433E77" w:rsidRDefault="00B67C34" w:rsidP="00F078B6">
      <w:pPr>
        <w:spacing w:after="120" w:line="240" w:lineRule="auto"/>
        <w:jc w:val="both"/>
        <w:rPr>
          <w:rFonts w:asciiTheme="majorHAnsi" w:hAnsiTheme="majorHAnsi" w:cs="Arial"/>
          <w:i/>
          <w:sz w:val="24"/>
          <w:szCs w:val="24"/>
          <w:lang w:val="pl-PL"/>
        </w:rPr>
      </w:pPr>
      <w:r w:rsidRPr="00433E77">
        <w:rPr>
          <w:rFonts w:asciiTheme="majorHAnsi" w:hAnsiTheme="majorHAnsi" w:cs="Arial"/>
          <w:i/>
          <w:sz w:val="24"/>
          <w:szCs w:val="24"/>
          <w:lang w:val="pl-PL"/>
        </w:rPr>
        <w:t>Osnovna škola Zmijavci</w:t>
      </w:r>
    </w:p>
    <w:p w14:paraId="3376A8ED" w14:textId="77777777" w:rsidR="00B12EE5" w:rsidRPr="00433E77" w:rsidRDefault="00B12EE5" w:rsidP="00F078B6">
      <w:pPr>
        <w:spacing w:after="120" w:line="240" w:lineRule="auto"/>
        <w:jc w:val="both"/>
        <w:rPr>
          <w:rFonts w:asciiTheme="majorHAnsi" w:hAnsiTheme="majorHAnsi" w:cs="Arial"/>
          <w:i/>
          <w:sz w:val="24"/>
          <w:szCs w:val="24"/>
          <w:lang w:val="pl-PL"/>
        </w:rPr>
      </w:pPr>
      <w:r w:rsidRPr="00433E77">
        <w:rPr>
          <w:rFonts w:asciiTheme="majorHAnsi" w:hAnsiTheme="majorHAnsi" w:cs="Arial"/>
          <w:i/>
          <w:sz w:val="24"/>
          <w:szCs w:val="24"/>
          <w:lang w:val="pl-PL"/>
        </w:rPr>
        <w:t>Dr. Franje Tuđmana 189</w:t>
      </w:r>
    </w:p>
    <w:p w14:paraId="6A3B6D81" w14:textId="77777777" w:rsidR="00B12EE5" w:rsidRPr="00433E77" w:rsidRDefault="00B12EE5" w:rsidP="00F078B6">
      <w:pPr>
        <w:spacing w:after="120" w:line="240" w:lineRule="auto"/>
        <w:jc w:val="both"/>
        <w:rPr>
          <w:rFonts w:asciiTheme="majorHAnsi" w:hAnsiTheme="majorHAnsi" w:cs="Arial"/>
          <w:i/>
          <w:sz w:val="24"/>
          <w:szCs w:val="24"/>
          <w:lang w:val="pl-PL"/>
        </w:rPr>
      </w:pPr>
      <w:r w:rsidRPr="00433E77">
        <w:rPr>
          <w:rFonts w:asciiTheme="majorHAnsi" w:hAnsiTheme="majorHAnsi" w:cs="Arial"/>
          <w:i/>
          <w:sz w:val="24"/>
          <w:szCs w:val="24"/>
          <w:lang w:val="pl-PL"/>
        </w:rPr>
        <w:t xml:space="preserve">21 266 </w:t>
      </w:r>
      <w:r w:rsidR="00BD6CD4" w:rsidRPr="00433E77">
        <w:rPr>
          <w:rFonts w:asciiTheme="majorHAnsi" w:hAnsiTheme="majorHAnsi" w:cs="Arial"/>
          <w:i/>
          <w:sz w:val="24"/>
          <w:szCs w:val="24"/>
          <w:lang w:val="pl-PL"/>
        </w:rPr>
        <w:t>Z</w:t>
      </w:r>
      <w:r w:rsidRPr="00433E77">
        <w:rPr>
          <w:rFonts w:asciiTheme="majorHAnsi" w:hAnsiTheme="majorHAnsi" w:cs="Arial"/>
          <w:i/>
          <w:sz w:val="24"/>
          <w:szCs w:val="24"/>
          <w:lang w:val="pl-PL"/>
        </w:rPr>
        <w:t>mijavci</w:t>
      </w:r>
    </w:p>
    <w:p w14:paraId="04E4CCCD" w14:textId="24516299" w:rsidR="005565DC" w:rsidRPr="00433E77" w:rsidRDefault="001E5BB3" w:rsidP="00F078B6">
      <w:pPr>
        <w:spacing w:after="120" w:line="240" w:lineRule="auto"/>
        <w:jc w:val="both"/>
        <w:rPr>
          <w:rFonts w:asciiTheme="majorHAnsi" w:hAnsiTheme="majorHAnsi" w:cs="Arial"/>
          <w:sz w:val="24"/>
          <w:szCs w:val="24"/>
          <w:lang w:val="pl-PL"/>
        </w:rPr>
      </w:pPr>
      <w:r w:rsidRPr="00433E77">
        <w:rPr>
          <w:rFonts w:asciiTheme="majorHAnsi" w:hAnsiTheme="majorHAnsi" w:cs="Arial"/>
          <w:sz w:val="24"/>
          <w:szCs w:val="24"/>
          <w:lang w:val="pl-PL"/>
        </w:rPr>
        <w:t>KLASA:</w:t>
      </w:r>
      <w:r w:rsidR="008B7661" w:rsidRPr="00433E77">
        <w:rPr>
          <w:rFonts w:asciiTheme="majorHAnsi" w:hAnsiTheme="majorHAnsi" w:cs="Arial"/>
          <w:sz w:val="24"/>
          <w:szCs w:val="24"/>
          <w:lang w:val="pl-PL"/>
        </w:rPr>
        <w:t xml:space="preserve"> </w:t>
      </w:r>
      <w:r w:rsidR="00F34C9F">
        <w:rPr>
          <w:rFonts w:asciiTheme="majorHAnsi" w:hAnsiTheme="majorHAnsi" w:cs="Arial"/>
          <w:sz w:val="24"/>
          <w:szCs w:val="24"/>
          <w:lang w:val="pl-PL"/>
        </w:rPr>
        <w:t>112-02/22-01/7</w:t>
      </w:r>
    </w:p>
    <w:p w14:paraId="58918D44" w14:textId="2E0F562A" w:rsidR="001E5BB3" w:rsidRPr="00433E77" w:rsidRDefault="001E5BB3" w:rsidP="00F078B6">
      <w:pPr>
        <w:spacing w:after="120" w:line="240" w:lineRule="auto"/>
        <w:jc w:val="both"/>
        <w:rPr>
          <w:rFonts w:asciiTheme="majorHAnsi" w:hAnsiTheme="majorHAnsi" w:cs="Arial"/>
          <w:sz w:val="24"/>
          <w:szCs w:val="24"/>
          <w:lang w:val="pl-PL"/>
        </w:rPr>
      </w:pPr>
      <w:r w:rsidRPr="00433E77">
        <w:rPr>
          <w:rFonts w:asciiTheme="majorHAnsi" w:hAnsiTheme="majorHAnsi" w:cs="Arial"/>
          <w:sz w:val="24"/>
          <w:szCs w:val="24"/>
          <w:lang w:val="pl-PL"/>
        </w:rPr>
        <w:t>URBROJ:</w:t>
      </w:r>
      <w:r w:rsidR="008B7661" w:rsidRPr="00433E77">
        <w:rPr>
          <w:rFonts w:asciiTheme="majorHAnsi" w:hAnsiTheme="majorHAnsi" w:cs="Arial"/>
          <w:sz w:val="24"/>
          <w:szCs w:val="24"/>
          <w:lang w:val="pl-PL"/>
        </w:rPr>
        <w:t>2129-27-01</w:t>
      </w:r>
      <w:r w:rsidR="00433E77" w:rsidRPr="00433E77">
        <w:rPr>
          <w:rFonts w:asciiTheme="majorHAnsi" w:hAnsiTheme="majorHAnsi" w:cs="Arial"/>
          <w:sz w:val="24"/>
          <w:szCs w:val="24"/>
          <w:lang w:val="pl-PL"/>
        </w:rPr>
        <w:t>-</w:t>
      </w:r>
      <w:r w:rsidR="00DE2303" w:rsidRPr="00433E77">
        <w:rPr>
          <w:rFonts w:asciiTheme="majorHAnsi" w:hAnsiTheme="majorHAnsi" w:cs="Arial"/>
          <w:sz w:val="24"/>
          <w:szCs w:val="24"/>
          <w:lang w:val="pl-PL"/>
        </w:rPr>
        <w:t>2</w:t>
      </w:r>
      <w:r w:rsidR="00433E77" w:rsidRPr="00433E77">
        <w:rPr>
          <w:rFonts w:asciiTheme="majorHAnsi" w:hAnsiTheme="majorHAnsi" w:cs="Arial"/>
          <w:sz w:val="24"/>
          <w:szCs w:val="24"/>
          <w:lang w:val="pl-PL"/>
        </w:rPr>
        <w:t>2</w:t>
      </w:r>
      <w:r w:rsidR="008B7661" w:rsidRPr="00433E77">
        <w:rPr>
          <w:rFonts w:asciiTheme="majorHAnsi" w:hAnsiTheme="majorHAnsi" w:cs="Arial"/>
          <w:sz w:val="24"/>
          <w:szCs w:val="24"/>
          <w:lang w:val="pl-PL"/>
        </w:rPr>
        <w:t>-</w:t>
      </w:r>
      <w:r w:rsidR="00433E77" w:rsidRPr="00433E77">
        <w:rPr>
          <w:rFonts w:asciiTheme="majorHAnsi" w:hAnsiTheme="majorHAnsi" w:cs="Arial"/>
          <w:sz w:val="24"/>
          <w:szCs w:val="24"/>
          <w:lang w:val="pl-PL"/>
        </w:rPr>
        <w:t>0</w:t>
      </w:r>
      <w:r w:rsidR="008B7661" w:rsidRPr="00433E77">
        <w:rPr>
          <w:rFonts w:asciiTheme="majorHAnsi" w:hAnsiTheme="majorHAnsi" w:cs="Arial"/>
          <w:sz w:val="24"/>
          <w:szCs w:val="24"/>
          <w:lang w:val="pl-PL"/>
        </w:rPr>
        <w:t>1</w:t>
      </w:r>
    </w:p>
    <w:p w14:paraId="62E55DC4" w14:textId="1D8500C5" w:rsidR="001E5BB3" w:rsidRPr="00433E77" w:rsidRDefault="00B67C34" w:rsidP="00F078B6">
      <w:pPr>
        <w:spacing w:after="120" w:line="240" w:lineRule="auto"/>
        <w:jc w:val="both"/>
        <w:rPr>
          <w:rFonts w:asciiTheme="majorHAnsi" w:hAnsiTheme="majorHAnsi" w:cs="Arial"/>
          <w:sz w:val="24"/>
          <w:szCs w:val="24"/>
          <w:lang w:val="pl-PL"/>
        </w:rPr>
      </w:pPr>
      <w:r w:rsidRPr="00433E77">
        <w:rPr>
          <w:rFonts w:asciiTheme="majorHAnsi" w:hAnsiTheme="majorHAnsi" w:cs="Arial"/>
          <w:i/>
          <w:sz w:val="24"/>
          <w:szCs w:val="24"/>
          <w:lang w:val="pl-PL"/>
        </w:rPr>
        <w:t xml:space="preserve">Zmijavci, </w:t>
      </w:r>
      <w:r w:rsidR="00F34C9F">
        <w:rPr>
          <w:rFonts w:asciiTheme="majorHAnsi" w:hAnsiTheme="majorHAnsi" w:cs="Arial"/>
          <w:i/>
          <w:sz w:val="24"/>
          <w:szCs w:val="24"/>
          <w:lang w:val="pl-PL"/>
        </w:rPr>
        <w:t xml:space="preserve">4. veljače </w:t>
      </w:r>
      <w:r w:rsidR="00A2719F" w:rsidRPr="00433E77">
        <w:rPr>
          <w:rFonts w:asciiTheme="majorHAnsi" w:hAnsiTheme="majorHAnsi" w:cs="Arial"/>
          <w:i/>
          <w:sz w:val="24"/>
          <w:szCs w:val="24"/>
          <w:lang w:val="pl-PL"/>
        </w:rPr>
        <w:t xml:space="preserve"> 2022.</w:t>
      </w:r>
    </w:p>
    <w:p w14:paraId="144B0FE8" w14:textId="77777777" w:rsidR="001E5BB3" w:rsidRPr="00433E77" w:rsidRDefault="001E5BB3" w:rsidP="00CB10D7">
      <w:pPr>
        <w:jc w:val="both"/>
        <w:rPr>
          <w:rFonts w:asciiTheme="majorHAnsi" w:hAnsiTheme="majorHAnsi" w:cs="Arial"/>
          <w:sz w:val="24"/>
          <w:szCs w:val="24"/>
        </w:rPr>
      </w:pPr>
      <w:r w:rsidRPr="00433E77">
        <w:rPr>
          <w:rFonts w:asciiTheme="majorHAnsi" w:hAnsiTheme="majorHAnsi" w:cs="Arial"/>
          <w:sz w:val="24"/>
          <w:szCs w:val="24"/>
        </w:rPr>
        <w:t>Na temelju članka 107. Zakona o odgoju i obrazovanju u osnovnoj i srednjoj školi („Narodne novine“ broj 87/08</w:t>
      </w:r>
      <w:r w:rsidR="008A624B" w:rsidRPr="00433E77">
        <w:rPr>
          <w:rFonts w:asciiTheme="majorHAnsi" w:hAnsiTheme="majorHAnsi" w:cs="Arial"/>
          <w:sz w:val="24"/>
          <w:szCs w:val="24"/>
        </w:rPr>
        <w:t>.</w:t>
      </w:r>
      <w:r w:rsidRPr="00433E77">
        <w:rPr>
          <w:rFonts w:asciiTheme="majorHAnsi" w:hAnsiTheme="majorHAnsi" w:cs="Arial"/>
          <w:sz w:val="24"/>
          <w:szCs w:val="24"/>
        </w:rPr>
        <w:t>, 86/09</w:t>
      </w:r>
      <w:r w:rsidR="008A624B" w:rsidRPr="00433E77">
        <w:rPr>
          <w:rFonts w:asciiTheme="majorHAnsi" w:hAnsiTheme="majorHAnsi" w:cs="Arial"/>
          <w:sz w:val="24"/>
          <w:szCs w:val="24"/>
        </w:rPr>
        <w:t>.</w:t>
      </w:r>
      <w:r w:rsidRPr="00433E77">
        <w:rPr>
          <w:rFonts w:asciiTheme="majorHAnsi" w:hAnsiTheme="majorHAnsi" w:cs="Arial"/>
          <w:sz w:val="24"/>
          <w:szCs w:val="24"/>
        </w:rPr>
        <w:t>, 92/10</w:t>
      </w:r>
      <w:r w:rsidR="008A624B" w:rsidRPr="00433E77">
        <w:rPr>
          <w:rFonts w:asciiTheme="majorHAnsi" w:hAnsiTheme="majorHAnsi" w:cs="Arial"/>
          <w:sz w:val="24"/>
          <w:szCs w:val="24"/>
        </w:rPr>
        <w:t>.</w:t>
      </w:r>
      <w:r w:rsidRPr="00433E77">
        <w:rPr>
          <w:rFonts w:asciiTheme="majorHAnsi" w:hAnsiTheme="majorHAnsi" w:cs="Arial"/>
          <w:sz w:val="24"/>
          <w:szCs w:val="24"/>
        </w:rPr>
        <w:t>, 105/10</w:t>
      </w:r>
      <w:r w:rsidR="008A624B" w:rsidRPr="00433E77">
        <w:rPr>
          <w:rFonts w:asciiTheme="majorHAnsi" w:hAnsiTheme="majorHAnsi" w:cs="Arial"/>
          <w:sz w:val="24"/>
          <w:szCs w:val="24"/>
        </w:rPr>
        <w:t>.</w:t>
      </w:r>
      <w:r w:rsidRPr="00433E77">
        <w:rPr>
          <w:rFonts w:asciiTheme="majorHAnsi" w:hAnsiTheme="majorHAnsi" w:cs="Arial"/>
          <w:sz w:val="24"/>
          <w:szCs w:val="24"/>
          <w:lang w:eastAsia="hr-HR"/>
        </w:rPr>
        <w:t>-</w:t>
      </w:r>
      <w:r w:rsidRPr="00433E77">
        <w:rPr>
          <w:rFonts w:asciiTheme="majorHAnsi" w:hAnsiTheme="majorHAnsi" w:cs="Arial"/>
          <w:sz w:val="24"/>
          <w:szCs w:val="24"/>
        </w:rPr>
        <w:t>ispr, 90/11</w:t>
      </w:r>
      <w:r w:rsidR="008A624B" w:rsidRPr="00433E77">
        <w:rPr>
          <w:rFonts w:asciiTheme="majorHAnsi" w:hAnsiTheme="majorHAnsi" w:cs="Arial"/>
          <w:sz w:val="24"/>
          <w:szCs w:val="24"/>
        </w:rPr>
        <w:t>.</w:t>
      </w:r>
      <w:r w:rsidRPr="00433E77">
        <w:rPr>
          <w:rFonts w:asciiTheme="majorHAnsi" w:hAnsiTheme="majorHAnsi" w:cs="Arial"/>
          <w:sz w:val="24"/>
          <w:szCs w:val="24"/>
        </w:rPr>
        <w:t>,</w:t>
      </w:r>
      <w:r w:rsidR="008A624B" w:rsidRPr="00433E77">
        <w:rPr>
          <w:rFonts w:asciiTheme="majorHAnsi" w:hAnsiTheme="majorHAnsi" w:cs="Arial"/>
          <w:sz w:val="24"/>
          <w:szCs w:val="24"/>
        </w:rPr>
        <w:t>5/12.,</w:t>
      </w:r>
      <w:r w:rsidRPr="00433E77">
        <w:rPr>
          <w:rFonts w:asciiTheme="majorHAnsi" w:hAnsiTheme="majorHAnsi" w:cs="Arial"/>
          <w:sz w:val="24"/>
          <w:szCs w:val="24"/>
        </w:rPr>
        <w:t xml:space="preserve"> 16/12</w:t>
      </w:r>
      <w:r w:rsidR="008A624B" w:rsidRPr="00433E77">
        <w:rPr>
          <w:rFonts w:asciiTheme="majorHAnsi" w:hAnsiTheme="majorHAnsi" w:cs="Arial"/>
          <w:sz w:val="24"/>
          <w:szCs w:val="24"/>
        </w:rPr>
        <w:t>.</w:t>
      </w:r>
      <w:r w:rsidRPr="00433E77">
        <w:rPr>
          <w:rFonts w:asciiTheme="majorHAnsi" w:hAnsiTheme="majorHAnsi" w:cs="Arial"/>
          <w:sz w:val="24"/>
          <w:szCs w:val="24"/>
        </w:rPr>
        <w:t>, 86/12</w:t>
      </w:r>
      <w:r w:rsidR="008A624B" w:rsidRPr="00433E77">
        <w:rPr>
          <w:rFonts w:asciiTheme="majorHAnsi" w:hAnsiTheme="majorHAnsi" w:cs="Arial"/>
          <w:sz w:val="24"/>
          <w:szCs w:val="24"/>
        </w:rPr>
        <w:t>.</w:t>
      </w:r>
      <w:r w:rsidRPr="00433E77">
        <w:rPr>
          <w:rFonts w:asciiTheme="majorHAnsi" w:hAnsiTheme="majorHAnsi" w:cs="Arial"/>
          <w:sz w:val="24"/>
          <w:szCs w:val="24"/>
        </w:rPr>
        <w:t>, 94/13</w:t>
      </w:r>
      <w:r w:rsidR="008A624B" w:rsidRPr="00433E77">
        <w:rPr>
          <w:rFonts w:asciiTheme="majorHAnsi" w:hAnsiTheme="majorHAnsi" w:cs="Arial"/>
          <w:sz w:val="24"/>
          <w:szCs w:val="24"/>
        </w:rPr>
        <w:t>.</w:t>
      </w:r>
      <w:r w:rsidRPr="00433E77">
        <w:rPr>
          <w:rFonts w:asciiTheme="majorHAnsi" w:hAnsiTheme="majorHAnsi" w:cs="Arial"/>
          <w:sz w:val="24"/>
          <w:szCs w:val="24"/>
        </w:rPr>
        <w:t>, 136/14</w:t>
      </w:r>
      <w:r w:rsidR="008A624B" w:rsidRPr="00433E77">
        <w:rPr>
          <w:rFonts w:asciiTheme="majorHAnsi" w:hAnsiTheme="majorHAnsi" w:cs="Arial"/>
          <w:sz w:val="24"/>
          <w:szCs w:val="24"/>
        </w:rPr>
        <w:t>.</w:t>
      </w:r>
      <w:r w:rsidRPr="00433E77">
        <w:rPr>
          <w:rFonts w:asciiTheme="majorHAnsi" w:hAnsiTheme="majorHAnsi" w:cs="Arial"/>
          <w:sz w:val="24"/>
          <w:szCs w:val="24"/>
        </w:rPr>
        <w:t xml:space="preserve">-RUSRH, </w:t>
      </w:r>
      <w:r w:rsidRPr="00433E77">
        <w:rPr>
          <w:rStyle w:val="Naglaeno"/>
          <w:rFonts w:asciiTheme="majorHAnsi" w:hAnsiTheme="majorHAnsi" w:cs="Arial"/>
          <w:b w:val="0"/>
          <w:sz w:val="24"/>
          <w:szCs w:val="24"/>
        </w:rPr>
        <w:t>152/14</w:t>
      </w:r>
      <w:r w:rsidR="008A624B" w:rsidRPr="00433E77">
        <w:rPr>
          <w:rStyle w:val="Naglaeno"/>
          <w:rFonts w:asciiTheme="majorHAnsi" w:hAnsiTheme="majorHAnsi" w:cs="Arial"/>
          <w:b w:val="0"/>
          <w:sz w:val="24"/>
          <w:szCs w:val="24"/>
        </w:rPr>
        <w:t>.</w:t>
      </w:r>
      <w:r w:rsidRPr="00433E77">
        <w:rPr>
          <w:rStyle w:val="Naglaeno"/>
          <w:rFonts w:asciiTheme="majorHAnsi" w:hAnsiTheme="majorHAnsi" w:cs="Arial"/>
          <w:b w:val="0"/>
          <w:sz w:val="24"/>
          <w:szCs w:val="24"/>
        </w:rPr>
        <w:t>,</w:t>
      </w:r>
      <w:r w:rsidRPr="00433E77">
        <w:rPr>
          <w:rStyle w:val="Naglaeno"/>
          <w:rFonts w:asciiTheme="majorHAnsi" w:hAnsiTheme="majorHAnsi" w:cs="Arial"/>
          <w:sz w:val="24"/>
          <w:szCs w:val="24"/>
        </w:rPr>
        <w:t xml:space="preserve"> </w:t>
      </w:r>
      <w:r w:rsidRPr="00433E77">
        <w:rPr>
          <w:rFonts w:asciiTheme="majorHAnsi" w:hAnsiTheme="majorHAnsi" w:cs="Arial"/>
          <w:sz w:val="24"/>
          <w:szCs w:val="24"/>
        </w:rPr>
        <w:t>7/17</w:t>
      </w:r>
      <w:r w:rsidR="008A624B" w:rsidRPr="00433E77">
        <w:rPr>
          <w:rFonts w:asciiTheme="majorHAnsi" w:hAnsiTheme="majorHAnsi" w:cs="Arial"/>
          <w:sz w:val="24"/>
          <w:szCs w:val="24"/>
        </w:rPr>
        <w:t>.</w:t>
      </w:r>
      <w:r w:rsidRPr="00433E77">
        <w:rPr>
          <w:rFonts w:asciiTheme="majorHAnsi" w:hAnsiTheme="majorHAnsi" w:cs="Arial"/>
          <w:sz w:val="24"/>
          <w:szCs w:val="24"/>
        </w:rPr>
        <w:t xml:space="preserve"> i 68/18</w:t>
      </w:r>
      <w:r w:rsidR="00FA4442" w:rsidRPr="00433E77">
        <w:rPr>
          <w:rFonts w:asciiTheme="majorHAnsi" w:hAnsiTheme="majorHAnsi" w:cs="Arial"/>
          <w:sz w:val="24"/>
          <w:szCs w:val="24"/>
        </w:rPr>
        <w:t>, 98/19 i 64/20</w:t>
      </w:r>
      <w:r w:rsidRPr="00433E77">
        <w:rPr>
          <w:rFonts w:asciiTheme="majorHAnsi" w:hAnsiTheme="majorHAnsi" w:cs="Arial"/>
          <w:sz w:val="24"/>
          <w:szCs w:val="24"/>
        </w:rPr>
        <w:t>)</w:t>
      </w:r>
      <w:r w:rsidR="0097191C" w:rsidRPr="00433E77">
        <w:rPr>
          <w:rFonts w:asciiTheme="majorHAnsi" w:hAnsiTheme="majorHAnsi" w:cs="Arial"/>
          <w:sz w:val="24"/>
          <w:szCs w:val="24"/>
        </w:rPr>
        <w:t xml:space="preserve"> članka </w:t>
      </w:r>
      <w:r w:rsidR="009F4E12" w:rsidRPr="00433E77">
        <w:rPr>
          <w:rFonts w:asciiTheme="majorHAnsi" w:hAnsiTheme="majorHAnsi" w:cs="Arial"/>
          <w:sz w:val="24"/>
          <w:szCs w:val="24"/>
        </w:rPr>
        <w:t>13.</w:t>
      </w:r>
      <w:r w:rsidR="00DD18F8" w:rsidRPr="00433E77">
        <w:rPr>
          <w:rFonts w:asciiTheme="majorHAnsi" w:hAnsiTheme="majorHAnsi" w:cs="Arial"/>
          <w:sz w:val="24"/>
          <w:szCs w:val="24"/>
        </w:rPr>
        <w:t xml:space="preserve"> </w:t>
      </w:r>
      <w:r w:rsidR="0097191C" w:rsidRPr="00433E77">
        <w:rPr>
          <w:rFonts w:asciiTheme="majorHAnsi" w:hAnsiTheme="majorHAnsi" w:cs="Arial"/>
          <w:sz w:val="24"/>
          <w:szCs w:val="24"/>
        </w:rPr>
        <w:t xml:space="preserve">Pravilnika o radu te </w:t>
      </w:r>
      <w:r w:rsidR="00B74554" w:rsidRPr="00433E77">
        <w:rPr>
          <w:rFonts w:asciiTheme="majorHAnsi" w:hAnsiTheme="majorHAnsi" w:cs="Arial"/>
          <w:sz w:val="24"/>
          <w:szCs w:val="24"/>
        </w:rPr>
        <w:t>član</w:t>
      </w:r>
      <w:r w:rsidR="00DF4AE8" w:rsidRPr="00433E77">
        <w:rPr>
          <w:rFonts w:asciiTheme="majorHAnsi" w:hAnsiTheme="majorHAnsi" w:cs="Arial"/>
          <w:sz w:val="24"/>
          <w:szCs w:val="24"/>
        </w:rPr>
        <w:t>aka</w:t>
      </w:r>
      <w:r w:rsidR="00A13A15" w:rsidRPr="00433E77">
        <w:rPr>
          <w:rFonts w:asciiTheme="majorHAnsi" w:hAnsiTheme="majorHAnsi" w:cs="Arial"/>
          <w:sz w:val="24"/>
          <w:szCs w:val="24"/>
        </w:rPr>
        <w:t xml:space="preserve"> </w:t>
      </w:r>
      <w:r w:rsidR="00DD18F8" w:rsidRPr="00433E77">
        <w:rPr>
          <w:rFonts w:asciiTheme="majorHAnsi" w:hAnsiTheme="majorHAnsi" w:cs="Arial"/>
          <w:sz w:val="24"/>
          <w:szCs w:val="24"/>
        </w:rPr>
        <w:t>8</w:t>
      </w:r>
      <w:r w:rsidR="00A13A15" w:rsidRPr="00433E77">
        <w:rPr>
          <w:rFonts w:asciiTheme="majorHAnsi" w:hAnsiTheme="majorHAnsi" w:cs="Arial"/>
          <w:sz w:val="24"/>
          <w:szCs w:val="24"/>
        </w:rPr>
        <w:t xml:space="preserve">. i </w:t>
      </w:r>
      <w:r w:rsidR="00DD18F8" w:rsidRPr="00433E77">
        <w:rPr>
          <w:rFonts w:asciiTheme="majorHAnsi" w:hAnsiTheme="majorHAnsi" w:cs="Arial"/>
          <w:sz w:val="24"/>
          <w:szCs w:val="24"/>
        </w:rPr>
        <w:t>9</w:t>
      </w:r>
      <w:r w:rsidR="00A13A15" w:rsidRPr="00433E77">
        <w:rPr>
          <w:rFonts w:asciiTheme="majorHAnsi" w:hAnsiTheme="majorHAnsi" w:cs="Arial"/>
          <w:sz w:val="24"/>
          <w:szCs w:val="24"/>
        </w:rPr>
        <w:t xml:space="preserve">. </w:t>
      </w:r>
      <w:r w:rsidR="0097191C" w:rsidRPr="00433E77">
        <w:rPr>
          <w:rFonts w:asciiTheme="majorHAnsi" w:hAnsiTheme="majorHAnsi" w:cs="Arial"/>
          <w:sz w:val="24"/>
          <w:szCs w:val="24"/>
        </w:rPr>
        <w:t xml:space="preserve">Pravilnika o postupku zapošljavanja te procjeni i vrednovanju kandidata za zapošljavanje </w:t>
      </w:r>
      <w:r w:rsidR="00DD18F8" w:rsidRPr="00433E77">
        <w:rPr>
          <w:rFonts w:asciiTheme="majorHAnsi" w:hAnsiTheme="majorHAnsi" w:cs="Arial"/>
          <w:sz w:val="24"/>
          <w:szCs w:val="24"/>
        </w:rPr>
        <w:t>(u daljnjem tekstu : Pravilnik</w:t>
      </w:r>
      <w:r w:rsidR="005D5851" w:rsidRPr="00433E77">
        <w:rPr>
          <w:rFonts w:asciiTheme="majorHAnsi" w:hAnsiTheme="majorHAnsi" w:cs="Arial"/>
          <w:sz w:val="24"/>
          <w:szCs w:val="24"/>
        </w:rPr>
        <w:t xml:space="preserve">) </w:t>
      </w:r>
      <w:r w:rsidR="00B67C34" w:rsidRPr="00433E77">
        <w:rPr>
          <w:rFonts w:asciiTheme="majorHAnsi" w:hAnsiTheme="majorHAnsi" w:cs="Arial"/>
          <w:i/>
          <w:sz w:val="24"/>
          <w:szCs w:val="24"/>
        </w:rPr>
        <w:t>OŠ Zmijavci</w:t>
      </w:r>
      <w:r w:rsidR="00177932" w:rsidRPr="00433E77">
        <w:rPr>
          <w:rFonts w:asciiTheme="majorHAnsi" w:hAnsiTheme="majorHAnsi" w:cs="Arial"/>
          <w:i/>
          <w:sz w:val="24"/>
          <w:szCs w:val="24"/>
        </w:rPr>
        <w:t>,</w:t>
      </w:r>
      <w:r w:rsidR="00DD18F8" w:rsidRPr="00433E77">
        <w:rPr>
          <w:rFonts w:asciiTheme="majorHAnsi" w:hAnsiTheme="majorHAnsi" w:cs="Arial"/>
          <w:i/>
          <w:sz w:val="24"/>
          <w:szCs w:val="24"/>
        </w:rPr>
        <w:t xml:space="preserve"> </w:t>
      </w:r>
      <w:r w:rsidR="00B232F1" w:rsidRPr="00433E77">
        <w:rPr>
          <w:rFonts w:asciiTheme="majorHAnsi" w:hAnsiTheme="majorHAnsi" w:cs="Arial"/>
          <w:sz w:val="24"/>
          <w:szCs w:val="24"/>
        </w:rPr>
        <w:t xml:space="preserve">ravnatelj </w:t>
      </w:r>
      <w:r w:rsidR="00B67C34" w:rsidRPr="00433E77">
        <w:rPr>
          <w:rFonts w:asciiTheme="majorHAnsi" w:hAnsiTheme="majorHAnsi" w:cs="Arial"/>
          <w:i/>
          <w:sz w:val="24"/>
          <w:szCs w:val="24"/>
          <w:lang w:val="pl-PL"/>
        </w:rPr>
        <w:t xml:space="preserve">OŠ Zmijavci, </w:t>
      </w:r>
      <w:r w:rsidRPr="00433E77">
        <w:rPr>
          <w:rFonts w:asciiTheme="majorHAnsi" w:hAnsiTheme="majorHAnsi" w:cs="Arial"/>
          <w:i/>
          <w:sz w:val="24"/>
          <w:szCs w:val="24"/>
          <w:lang w:val="pl-PL"/>
        </w:rPr>
        <w:t xml:space="preserve"> </w:t>
      </w:r>
      <w:r w:rsidR="00B67C34" w:rsidRPr="00433E77">
        <w:rPr>
          <w:rFonts w:asciiTheme="majorHAnsi" w:hAnsiTheme="majorHAnsi" w:cs="Arial"/>
          <w:i/>
          <w:sz w:val="24"/>
          <w:szCs w:val="24"/>
          <w:lang w:val="pl-PL"/>
        </w:rPr>
        <w:t>Zmijavci</w:t>
      </w:r>
      <w:r w:rsidR="009B5C92" w:rsidRPr="00433E77">
        <w:rPr>
          <w:rFonts w:asciiTheme="majorHAnsi" w:hAnsiTheme="majorHAnsi" w:cs="Arial"/>
          <w:sz w:val="24"/>
          <w:szCs w:val="24"/>
        </w:rPr>
        <w:t xml:space="preserve"> </w:t>
      </w:r>
      <w:r w:rsidRPr="00433E77">
        <w:rPr>
          <w:rFonts w:asciiTheme="majorHAnsi" w:hAnsiTheme="majorHAnsi" w:cs="Arial"/>
          <w:sz w:val="24"/>
          <w:szCs w:val="24"/>
        </w:rPr>
        <w:t>objavljuje:</w:t>
      </w:r>
    </w:p>
    <w:p w14:paraId="1EADF9BF" w14:textId="77777777" w:rsidR="001E5BB3" w:rsidRPr="00433E77" w:rsidRDefault="001E5BB3" w:rsidP="00CB10D7">
      <w:pPr>
        <w:jc w:val="both"/>
        <w:rPr>
          <w:rFonts w:asciiTheme="majorHAnsi" w:hAnsiTheme="majorHAnsi" w:cs="Arial"/>
          <w:sz w:val="24"/>
          <w:szCs w:val="24"/>
        </w:rPr>
      </w:pPr>
    </w:p>
    <w:p w14:paraId="1352CC49" w14:textId="77777777" w:rsidR="001E5BB3" w:rsidRPr="00433E77" w:rsidRDefault="001E5BB3" w:rsidP="00CB10D7">
      <w:pPr>
        <w:spacing w:after="0" w:line="240" w:lineRule="auto"/>
        <w:contextualSpacing/>
        <w:jc w:val="both"/>
        <w:rPr>
          <w:rFonts w:asciiTheme="majorHAnsi" w:hAnsiTheme="majorHAnsi" w:cs="Arial"/>
          <w:b/>
          <w:sz w:val="24"/>
          <w:szCs w:val="24"/>
        </w:rPr>
      </w:pPr>
      <w:r w:rsidRPr="00433E77">
        <w:rPr>
          <w:rFonts w:asciiTheme="majorHAnsi" w:hAnsiTheme="majorHAnsi" w:cs="Arial"/>
          <w:b/>
          <w:sz w:val="24"/>
          <w:szCs w:val="24"/>
        </w:rPr>
        <w:t>NATJEČAJ</w:t>
      </w:r>
    </w:p>
    <w:p w14:paraId="6A73D353" w14:textId="77777777" w:rsidR="001E5BB3" w:rsidRPr="00433E77" w:rsidRDefault="001E5BB3" w:rsidP="00CB10D7">
      <w:pPr>
        <w:spacing w:after="0" w:line="240" w:lineRule="auto"/>
        <w:contextualSpacing/>
        <w:jc w:val="both"/>
        <w:rPr>
          <w:rFonts w:asciiTheme="majorHAnsi" w:hAnsiTheme="majorHAnsi" w:cs="Arial"/>
          <w:b/>
          <w:sz w:val="24"/>
          <w:szCs w:val="24"/>
        </w:rPr>
      </w:pPr>
      <w:r w:rsidRPr="00433E77">
        <w:rPr>
          <w:rFonts w:asciiTheme="majorHAnsi" w:hAnsiTheme="majorHAnsi" w:cs="Arial"/>
          <w:b/>
          <w:sz w:val="24"/>
          <w:szCs w:val="24"/>
        </w:rPr>
        <w:t>za zasnivanje radnog odnosa</w:t>
      </w:r>
    </w:p>
    <w:p w14:paraId="787F09F0" w14:textId="77777777" w:rsidR="001E5BB3" w:rsidRPr="00433E77" w:rsidRDefault="001E5BB3" w:rsidP="00CB10D7">
      <w:pPr>
        <w:jc w:val="both"/>
        <w:rPr>
          <w:rFonts w:asciiTheme="majorHAnsi" w:hAnsiTheme="majorHAnsi" w:cs="Arial"/>
          <w:sz w:val="24"/>
          <w:szCs w:val="24"/>
        </w:rPr>
      </w:pPr>
    </w:p>
    <w:p w14:paraId="3CAD46E1" w14:textId="519AA0E6" w:rsidR="001E5BB3" w:rsidRPr="00433E77" w:rsidRDefault="007D05B9" w:rsidP="00CB10D7">
      <w:pPr>
        <w:numPr>
          <w:ilvl w:val="0"/>
          <w:numId w:val="5"/>
        </w:numPr>
        <w:tabs>
          <w:tab w:val="num" w:pos="426"/>
        </w:tabs>
        <w:spacing w:before="100" w:beforeAutospacing="1" w:after="100" w:afterAutospacing="1" w:line="240" w:lineRule="auto"/>
        <w:ind w:hanging="578"/>
        <w:contextualSpacing/>
        <w:jc w:val="both"/>
        <w:rPr>
          <w:rFonts w:asciiTheme="majorHAnsi" w:eastAsia="Times New Roman" w:hAnsiTheme="majorHAnsi" w:cs="Arial"/>
          <w:i/>
          <w:sz w:val="24"/>
          <w:szCs w:val="24"/>
          <w:lang w:eastAsia="hr-HR"/>
        </w:rPr>
      </w:pPr>
      <w:r w:rsidRPr="00433E77">
        <w:rPr>
          <w:rFonts w:asciiTheme="majorHAnsi" w:eastAsia="Times New Roman" w:hAnsiTheme="majorHAnsi" w:cs="Arial"/>
          <w:bCs/>
          <w:i/>
          <w:sz w:val="24"/>
          <w:szCs w:val="24"/>
          <w:lang w:eastAsia="hr-HR"/>
        </w:rPr>
        <w:t>Učitelj/</w:t>
      </w:r>
      <w:proofErr w:type="spellStart"/>
      <w:r w:rsidRPr="00433E77">
        <w:rPr>
          <w:rFonts w:asciiTheme="majorHAnsi" w:eastAsia="Times New Roman" w:hAnsiTheme="majorHAnsi" w:cs="Arial"/>
          <w:bCs/>
          <w:i/>
          <w:sz w:val="24"/>
          <w:szCs w:val="24"/>
          <w:lang w:eastAsia="hr-HR"/>
        </w:rPr>
        <w:t>ica</w:t>
      </w:r>
      <w:proofErr w:type="spellEnd"/>
      <w:r w:rsidRPr="00433E77">
        <w:rPr>
          <w:rFonts w:asciiTheme="majorHAnsi" w:eastAsia="Times New Roman" w:hAnsiTheme="majorHAnsi" w:cs="Arial"/>
          <w:bCs/>
          <w:i/>
          <w:sz w:val="24"/>
          <w:szCs w:val="24"/>
          <w:lang w:eastAsia="hr-HR"/>
        </w:rPr>
        <w:t xml:space="preserve"> </w:t>
      </w:r>
      <w:r w:rsidR="00B544E0">
        <w:rPr>
          <w:rFonts w:asciiTheme="majorHAnsi" w:eastAsia="Times New Roman" w:hAnsiTheme="majorHAnsi" w:cs="Arial"/>
          <w:bCs/>
          <w:i/>
          <w:sz w:val="24"/>
          <w:szCs w:val="24"/>
          <w:lang w:eastAsia="hr-HR"/>
        </w:rPr>
        <w:t>matematike</w:t>
      </w:r>
    </w:p>
    <w:p w14:paraId="5E8507F8" w14:textId="4F961302" w:rsidR="001E5BB3" w:rsidRPr="00433E77" w:rsidRDefault="001E5BB3" w:rsidP="00CB10D7">
      <w:pPr>
        <w:spacing w:before="100" w:beforeAutospacing="1" w:after="100" w:afterAutospacing="1" w:line="240" w:lineRule="auto"/>
        <w:ind w:left="426"/>
        <w:contextualSpacing/>
        <w:jc w:val="both"/>
        <w:rPr>
          <w:rFonts w:asciiTheme="majorHAnsi" w:eastAsia="Times New Roman" w:hAnsiTheme="majorHAnsi" w:cs="Arial"/>
          <w:bCs/>
          <w:sz w:val="24"/>
          <w:szCs w:val="24"/>
          <w:u w:val="single"/>
          <w:lang w:eastAsia="hr-HR"/>
        </w:rPr>
      </w:pPr>
      <w:r w:rsidRPr="00433E77">
        <w:rPr>
          <w:rFonts w:asciiTheme="majorHAnsi" w:hAnsiTheme="majorHAnsi" w:cs="Arial"/>
          <w:sz w:val="24"/>
          <w:szCs w:val="24"/>
        </w:rPr>
        <w:t>1 izvršitelj</w:t>
      </w:r>
      <w:r w:rsidR="00CB10D7" w:rsidRPr="00433E77">
        <w:rPr>
          <w:rFonts w:asciiTheme="majorHAnsi" w:hAnsiTheme="majorHAnsi" w:cs="Arial"/>
          <w:sz w:val="24"/>
          <w:szCs w:val="24"/>
        </w:rPr>
        <w:t>/</w:t>
      </w:r>
      <w:proofErr w:type="spellStart"/>
      <w:r w:rsidR="00CB10D7" w:rsidRPr="00433E77">
        <w:rPr>
          <w:rFonts w:asciiTheme="majorHAnsi" w:hAnsiTheme="majorHAnsi" w:cs="Arial"/>
          <w:sz w:val="24"/>
          <w:szCs w:val="24"/>
        </w:rPr>
        <w:t>ica</w:t>
      </w:r>
      <w:proofErr w:type="spellEnd"/>
      <w:r w:rsidRPr="00433E77">
        <w:rPr>
          <w:rFonts w:asciiTheme="majorHAnsi" w:hAnsiTheme="majorHAnsi" w:cs="Arial"/>
          <w:sz w:val="24"/>
          <w:szCs w:val="24"/>
        </w:rPr>
        <w:t xml:space="preserve"> na </w:t>
      </w:r>
      <w:r w:rsidRPr="00433E77">
        <w:rPr>
          <w:rFonts w:asciiTheme="majorHAnsi" w:eastAsia="Times New Roman" w:hAnsiTheme="majorHAnsi" w:cs="Arial"/>
          <w:bCs/>
          <w:i/>
          <w:sz w:val="24"/>
          <w:szCs w:val="24"/>
          <w:lang w:eastAsia="hr-HR"/>
        </w:rPr>
        <w:t>određeno</w:t>
      </w:r>
      <w:r w:rsidR="00CB10D7" w:rsidRPr="00433E77">
        <w:rPr>
          <w:rFonts w:asciiTheme="majorHAnsi" w:eastAsia="Times New Roman" w:hAnsiTheme="majorHAnsi" w:cs="Arial"/>
          <w:b/>
          <w:bCs/>
          <w:i/>
          <w:sz w:val="24"/>
          <w:szCs w:val="24"/>
          <w:lang w:eastAsia="hr-HR"/>
        </w:rPr>
        <w:t xml:space="preserve"> </w:t>
      </w:r>
      <w:r w:rsidRPr="00433E77">
        <w:rPr>
          <w:rFonts w:asciiTheme="majorHAnsi" w:eastAsia="Times New Roman" w:hAnsiTheme="majorHAnsi" w:cs="Arial"/>
          <w:sz w:val="24"/>
          <w:szCs w:val="24"/>
          <w:lang w:eastAsia="hr-HR"/>
        </w:rPr>
        <w:t>p</w:t>
      </w:r>
      <w:r w:rsidRPr="00433E77">
        <w:rPr>
          <w:rFonts w:asciiTheme="majorHAnsi" w:eastAsia="Times New Roman" w:hAnsiTheme="majorHAnsi" w:cs="Arial"/>
          <w:i/>
          <w:sz w:val="24"/>
          <w:szCs w:val="24"/>
          <w:lang w:eastAsia="hr-HR"/>
        </w:rPr>
        <w:t>uno</w:t>
      </w:r>
      <w:r w:rsidRPr="00433E77">
        <w:rPr>
          <w:rFonts w:asciiTheme="majorHAnsi" w:hAnsiTheme="majorHAnsi" w:cs="Arial"/>
          <w:sz w:val="24"/>
          <w:szCs w:val="24"/>
        </w:rPr>
        <w:t xml:space="preserve"> radno vrijeme, </w:t>
      </w:r>
      <w:r w:rsidR="00B544E0">
        <w:rPr>
          <w:rFonts w:asciiTheme="majorHAnsi" w:hAnsiTheme="majorHAnsi" w:cs="Arial"/>
          <w:sz w:val="24"/>
          <w:szCs w:val="24"/>
        </w:rPr>
        <w:t>40</w:t>
      </w:r>
      <w:r w:rsidR="00336AD0" w:rsidRPr="00433E77">
        <w:rPr>
          <w:rFonts w:asciiTheme="majorHAnsi" w:hAnsiTheme="majorHAnsi" w:cs="Arial"/>
          <w:sz w:val="24"/>
          <w:szCs w:val="24"/>
        </w:rPr>
        <w:t xml:space="preserve"> sat</w:t>
      </w:r>
      <w:r w:rsidR="00B544E0">
        <w:rPr>
          <w:rFonts w:asciiTheme="majorHAnsi" w:hAnsiTheme="majorHAnsi" w:cs="Arial"/>
          <w:sz w:val="24"/>
          <w:szCs w:val="24"/>
        </w:rPr>
        <w:t>i</w:t>
      </w:r>
      <w:r w:rsidR="00336AD0" w:rsidRPr="00433E77">
        <w:rPr>
          <w:rFonts w:asciiTheme="majorHAnsi" w:hAnsiTheme="majorHAnsi" w:cs="Arial"/>
          <w:sz w:val="24"/>
          <w:szCs w:val="24"/>
        </w:rPr>
        <w:t xml:space="preserve"> ukupno tjednog radnog vremena,</w:t>
      </w:r>
      <w:r w:rsidRPr="00433E77">
        <w:rPr>
          <w:rFonts w:asciiTheme="majorHAnsi" w:eastAsia="Times New Roman" w:hAnsiTheme="majorHAnsi" w:cs="Arial"/>
          <w:bCs/>
          <w:sz w:val="24"/>
          <w:szCs w:val="24"/>
          <w:lang w:eastAsia="hr-HR"/>
        </w:rPr>
        <w:t xml:space="preserve"> </w:t>
      </w:r>
      <w:r w:rsidR="005E708A" w:rsidRPr="00433E77">
        <w:rPr>
          <w:rFonts w:asciiTheme="majorHAnsi" w:eastAsia="Times New Roman" w:hAnsiTheme="majorHAnsi" w:cs="Arial"/>
          <w:bCs/>
          <w:sz w:val="24"/>
          <w:szCs w:val="24"/>
          <w:lang w:eastAsia="hr-HR"/>
        </w:rPr>
        <w:t xml:space="preserve">za rad u </w:t>
      </w:r>
      <w:r w:rsidR="00B544E0">
        <w:rPr>
          <w:rFonts w:asciiTheme="majorHAnsi" w:hAnsiTheme="majorHAnsi" w:cs="Arial"/>
          <w:sz w:val="24"/>
          <w:szCs w:val="24"/>
        </w:rPr>
        <w:t>COŠ-u</w:t>
      </w:r>
    </w:p>
    <w:p w14:paraId="308F93F4" w14:textId="77777777" w:rsidR="00CB10D7" w:rsidRPr="00433E77" w:rsidRDefault="00CB10D7" w:rsidP="00CB10D7">
      <w:pPr>
        <w:spacing w:before="100" w:beforeAutospacing="1" w:after="100" w:afterAutospacing="1" w:line="240" w:lineRule="auto"/>
        <w:ind w:left="426"/>
        <w:contextualSpacing/>
        <w:jc w:val="both"/>
        <w:rPr>
          <w:rFonts w:asciiTheme="majorHAnsi" w:eastAsia="Times New Roman" w:hAnsiTheme="majorHAnsi" w:cs="Arial"/>
          <w:bCs/>
          <w:sz w:val="24"/>
          <w:szCs w:val="24"/>
          <w:u w:val="single"/>
          <w:lang w:eastAsia="hr-HR"/>
        </w:rPr>
      </w:pPr>
    </w:p>
    <w:p w14:paraId="0F2BCFD6" w14:textId="77777777" w:rsidR="001E5BB3" w:rsidRPr="00433E77" w:rsidRDefault="001E5BB3" w:rsidP="00CB10D7">
      <w:pPr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Arial"/>
          <w:sz w:val="24"/>
          <w:szCs w:val="24"/>
          <w:lang w:eastAsia="hr-HR"/>
        </w:rPr>
      </w:pPr>
      <w:r w:rsidRPr="00433E77">
        <w:rPr>
          <w:rFonts w:asciiTheme="majorHAnsi" w:eastAsia="Times New Roman" w:hAnsiTheme="majorHAnsi" w:cs="Arial"/>
          <w:sz w:val="24"/>
          <w:szCs w:val="24"/>
          <w:lang w:eastAsia="hr-HR"/>
        </w:rPr>
        <w:t xml:space="preserve">Na natječaj se mogu javiti </w:t>
      </w:r>
      <w:r w:rsidRPr="00433E77">
        <w:rPr>
          <w:rFonts w:asciiTheme="majorHAnsi" w:hAnsiTheme="majorHAnsi" w:cs="Arial"/>
          <w:sz w:val="24"/>
          <w:szCs w:val="24"/>
        </w:rPr>
        <w:t>muške i ženske osobe</w:t>
      </w:r>
      <w:r w:rsidRPr="00433E77">
        <w:rPr>
          <w:rFonts w:asciiTheme="majorHAnsi" w:eastAsia="Times New Roman" w:hAnsiTheme="majorHAnsi" w:cs="Arial"/>
          <w:sz w:val="24"/>
          <w:szCs w:val="24"/>
          <w:lang w:eastAsia="hr-HR"/>
        </w:rPr>
        <w:t xml:space="preserve"> u skladu sa Zakonom o ravnopravnosti spolova (Narodne novine 82/08. i 69/17.)</w:t>
      </w:r>
    </w:p>
    <w:p w14:paraId="1ED0F034" w14:textId="77777777" w:rsidR="001E5BB3" w:rsidRPr="00433E77" w:rsidRDefault="001E5BB3" w:rsidP="00CB10D7">
      <w:pPr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Arial"/>
          <w:sz w:val="24"/>
          <w:szCs w:val="24"/>
          <w:lang w:eastAsia="hr-HR"/>
        </w:rPr>
      </w:pPr>
    </w:p>
    <w:p w14:paraId="509BBBDA" w14:textId="77777777" w:rsidR="001E5BB3" w:rsidRPr="00433E77" w:rsidRDefault="001E5BB3" w:rsidP="00CB10D7">
      <w:pPr>
        <w:spacing w:before="100" w:beforeAutospacing="1" w:after="100" w:afterAutospacing="1" w:line="240" w:lineRule="auto"/>
        <w:ind w:left="720" w:hanging="720"/>
        <w:contextualSpacing/>
        <w:jc w:val="both"/>
        <w:rPr>
          <w:rFonts w:asciiTheme="majorHAnsi" w:hAnsiTheme="majorHAnsi"/>
          <w:sz w:val="24"/>
          <w:szCs w:val="24"/>
        </w:rPr>
      </w:pPr>
      <w:r w:rsidRPr="00433E77">
        <w:rPr>
          <w:rFonts w:asciiTheme="majorHAnsi" w:hAnsiTheme="majorHAnsi"/>
          <w:sz w:val="24"/>
          <w:szCs w:val="24"/>
        </w:rPr>
        <w:t>Uvjeti:</w:t>
      </w:r>
    </w:p>
    <w:p w14:paraId="0182868C" w14:textId="77777777" w:rsidR="00F8094E" w:rsidRPr="00433E77" w:rsidRDefault="00F8094E" w:rsidP="00CB10D7">
      <w:pPr>
        <w:pStyle w:val="StandardWeb"/>
        <w:shd w:val="clear" w:color="auto" w:fill="FFFFFF"/>
        <w:jc w:val="both"/>
        <w:rPr>
          <w:rFonts w:asciiTheme="majorHAnsi" w:hAnsiTheme="majorHAnsi"/>
          <w:bCs/>
        </w:rPr>
      </w:pPr>
      <w:r w:rsidRPr="00433E77">
        <w:rPr>
          <w:rFonts w:asciiTheme="majorHAnsi" w:hAnsiTheme="majorHAnsi"/>
          <w:bCs/>
          <w:i/>
        </w:rPr>
        <w:t xml:space="preserve">Kandidati su dužni ispunjavati </w:t>
      </w:r>
      <w:r w:rsidR="009146B3" w:rsidRPr="00433E77">
        <w:rPr>
          <w:rFonts w:asciiTheme="majorHAnsi" w:hAnsiTheme="majorHAnsi"/>
          <w:bCs/>
          <w:i/>
        </w:rPr>
        <w:t xml:space="preserve">opće i posebne </w:t>
      </w:r>
      <w:r w:rsidRPr="00433E77">
        <w:rPr>
          <w:rFonts w:asciiTheme="majorHAnsi" w:hAnsiTheme="majorHAnsi"/>
          <w:bCs/>
          <w:i/>
        </w:rPr>
        <w:t>uvjete propisane Zakonom o odgoju i obrazovanju u osnovnoj i srednjoj školi („Narodne novine“ broj 87/08., 86/09., 92/10., 105/10. – ispravak, 90/11., 16/12., 86/12.,  94/13 i 152/14, 68/18</w:t>
      </w:r>
      <w:r w:rsidR="00BE1572" w:rsidRPr="00433E77">
        <w:rPr>
          <w:rFonts w:asciiTheme="majorHAnsi" w:hAnsiTheme="majorHAnsi"/>
          <w:bCs/>
          <w:i/>
        </w:rPr>
        <w:t xml:space="preserve"> , </w:t>
      </w:r>
      <w:r w:rsidR="00BE1572" w:rsidRPr="00433E77">
        <w:rPr>
          <w:rFonts w:asciiTheme="majorHAnsi" w:hAnsiTheme="majorHAnsi" w:cs="Arial"/>
        </w:rPr>
        <w:t>98/19 i 64/20</w:t>
      </w:r>
      <w:r w:rsidRPr="00433E77">
        <w:rPr>
          <w:rFonts w:asciiTheme="majorHAnsi" w:hAnsiTheme="majorHAnsi"/>
          <w:bCs/>
          <w:i/>
        </w:rPr>
        <w:t xml:space="preserve">) </w:t>
      </w:r>
    </w:p>
    <w:p w14:paraId="07704F00" w14:textId="7A2336DB" w:rsidR="00F8094E" w:rsidRPr="00433E77" w:rsidRDefault="009146B3" w:rsidP="00CB10D7">
      <w:pPr>
        <w:pStyle w:val="StandardWeb"/>
        <w:shd w:val="clear" w:color="auto" w:fill="FFFFFF"/>
        <w:jc w:val="both"/>
        <w:rPr>
          <w:rFonts w:asciiTheme="majorHAnsi" w:hAnsiTheme="majorHAnsi"/>
          <w:u w:val="single"/>
        </w:rPr>
      </w:pPr>
      <w:r w:rsidRPr="00433E77">
        <w:rPr>
          <w:rFonts w:asciiTheme="majorHAnsi" w:hAnsiTheme="majorHAnsi"/>
        </w:rPr>
        <w:t>P</w:t>
      </w:r>
      <w:r w:rsidR="00F8094E" w:rsidRPr="00433E77">
        <w:rPr>
          <w:rFonts w:asciiTheme="majorHAnsi" w:hAnsiTheme="majorHAnsi"/>
        </w:rPr>
        <w:t>osebni uvjeti za zasnivanje radnog odnosa u školskoj ustanovi jes</w:t>
      </w:r>
      <w:r w:rsidR="00A2719F" w:rsidRPr="00433E77">
        <w:rPr>
          <w:rFonts w:asciiTheme="majorHAnsi" w:hAnsiTheme="majorHAnsi"/>
        </w:rPr>
        <w:t>u:</w:t>
      </w:r>
    </w:p>
    <w:p w14:paraId="7A9377EF" w14:textId="77777777" w:rsidR="00F8094E" w:rsidRPr="00433E77" w:rsidRDefault="00F8094E" w:rsidP="00336AD0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i/>
        </w:rPr>
      </w:pPr>
      <w:r w:rsidRPr="00433E77">
        <w:rPr>
          <w:rFonts w:asciiTheme="majorHAnsi" w:hAnsiTheme="majorHAnsi"/>
          <w:i/>
        </w:rPr>
        <w:t>-poznavanje hrvatskog jezika i latiničnog pisma u mjeri koja omogućava izvođenje odgojno- obrazovnog rada te odgovarajuća vrsta i razina obrazovanja za obavljanje odgojno-obrazovnog rada</w:t>
      </w:r>
    </w:p>
    <w:p w14:paraId="066CF55D" w14:textId="18677AB4" w:rsidR="00EA6563" w:rsidRPr="00433E77" w:rsidRDefault="00F8094E" w:rsidP="00336AD0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TimesNewRomanPS-BoldMT"/>
          <w:b/>
          <w:bCs/>
        </w:rPr>
      </w:pPr>
      <w:r w:rsidRPr="00433E77">
        <w:rPr>
          <w:rFonts w:asciiTheme="majorHAnsi" w:hAnsiTheme="majorHAnsi"/>
          <w:bCs/>
        </w:rPr>
        <w:t xml:space="preserve"> </w:t>
      </w:r>
      <w:r w:rsidR="009146B3" w:rsidRPr="00433E77">
        <w:rPr>
          <w:rFonts w:asciiTheme="majorHAnsi" w:hAnsiTheme="majorHAnsi"/>
          <w:bCs/>
        </w:rPr>
        <w:t>P</w:t>
      </w:r>
      <w:r w:rsidRPr="00433E77">
        <w:rPr>
          <w:rFonts w:asciiTheme="majorHAnsi" w:hAnsiTheme="majorHAnsi"/>
          <w:i/>
        </w:rPr>
        <w:t>rema Pravilniku o odgovarajućoj vrsti obrazovanja učitelja i stručnih suradnika u osnovnoj  školi (</w:t>
      </w:r>
      <w:r w:rsidR="009146B3" w:rsidRPr="00433E77">
        <w:rPr>
          <w:rFonts w:asciiTheme="majorHAnsi" w:hAnsiTheme="majorHAnsi"/>
          <w:i/>
        </w:rPr>
        <w:t>NN</w:t>
      </w:r>
      <w:r w:rsidRPr="00433E77">
        <w:rPr>
          <w:rFonts w:asciiTheme="majorHAnsi" w:hAnsiTheme="majorHAnsi"/>
          <w:i/>
        </w:rPr>
        <w:t xml:space="preserve"> 6/</w:t>
      </w:r>
      <w:r w:rsidR="009146B3" w:rsidRPr="00433E77">
        <w:rPr>
          <w:rFonts w:asciiTheme="majorHAnsi" w:hAnsiTheme="majorHAnsi"/>
          <w:i/>
        </w:rPr>
        <w:t>19)</w:t>
      </w:r>
      <w:r w:rsidR="000B139E" w:rsidRPr="00433E77">
        <w:rPr>
          <w:rFonts w:asciiTheme="majorHAnsi" w:hAnsiTheme="majorHAnsi" w:cs="TimesNewRomanPS-BoldMT"/>
          <w:b/>
          <w:bCs/>
        </w:rPr>
        <w:t xml:space="preserve"> , </w:t>
      </w:r>
    </w:p>
    <w:p w14:paraId="27554873" w14:textId="0DC93E72" w:rsidR="00311420" w:rsidRPr="00433E77" w:rsidRDefault="00311420" w:rsidP="00EA6563">
      <w:pPr>
        <w:pStyle w:val="StandardWeb"/>
        <w:shd w:val="clear" w:color="auto" w:fill="FFFFFF"/>
        <w:spacing w:before="0" w:beforeAutospacing="0" w:after="0" w:afterAutospacing="0"/>
        <w:ind w:left="142" w:firstLine="1"/>
        <w:jc w:val="both"/>
        <w:rPr>
          <w:rFonts w:asciiTheme="majorHAnsi" w:hAnsiTheme="majorHAnsi" w:cs="TimesNewRomanPS-BoldMT"/>
          <w:b/>
          <w:bCs/>
        </w:rPr>
      </w:pPr>
    </w:p>
    <w:p w14:paraId="7C6D46A5" w14:textId="073C20BB" w:rsidR="00311420" w:rsidRPr="00433E77" w:rsidRDefault="00311420" w:rsidP="00EA6563">
      <w:pPr>
        <w:pStyle w:val="StandardWeb"/>
        <w:shd w:val="clear" w:color="auto" w:fill="FFFFFF"/>
        <w:spacing w:before="0" w:beforeAutospacing="0" w:after="0" w:afterAutospacing="0"/>
        <w:ind w:left="142" w:firstLine="1"/>
        <w:jc w:val="both"/>
        <w:rPr>
          <w:rFonts w:asciiTheme="majorHAnsi" w:hAnsiTheme="majorHAnsi" w:cs="TimesNewRomanPS-BoldMT"/>
          <w:b/>
          <w:bCs/>
        </w:rPr>
      </w:pPr>
    </w:p>
    <w:p w14:paraId="28C051EB" w14:textId="75136FBF" w:rsidR="00311420" w:rsidRPr="00433E77" w:rsidRDefault="00311420" w:rsidP="00EA6563">
      <w:pPr>
        <w:pStyle w:val="StandardWeb"/>
        <w:shd w:val="clear" w:color="auto" w:fill="FFFFFF"/>
        <w:spacing w:before="0" w:beforeAutospacing="0" w:after="0" w:afterAutospacing="0"/>
        <w:ind w:left="142" w:firstLine="1"/>
        <w:jc w:val="both"/>
        <w:rPr>
          <w:rFonts w:asciiTheme="majorHAnsi" w:hAnsiTheme="majorHAnsi" w:cs="TimesNewRomanPS-BoldMT"/>
          <w:b/>
          <w:bCs/>
        </w:rPr>
      </w:pPr>
    </w:p>
    <w:p w14:paraId="05B2E841" w14:textId="3B84AE73" w:rsidR="00311420" w:rsidRPr="00433E77" w:rsidRDefault="00311420" w:rsidP="00EA6563">
      <w:pPr>
        <w:pStyle w:val="StandardWeb"/>
        <w:shd w:val="clear" w:color="auto" w:fill="FFFFFF"/>
        <w:spacing w:before="0" w:beforeAutospacing="0" w:after="0" w:afterAutospacing="0"/>
        <w:ind w:left="142" w:firstLine="1"/>
        <w:jc w:val="both"/>
        <w:rPr>
          <w:rFonts w:asciiTheme="majorHAnsi" w:hAnsiTheme="majorHAnsi" w:cs="TimesNewRomanPS-BoldMT"/>
          <w:b/>
          <w:bCs/>
        </w:rPr>
      </w:pPr>
    </w:p>
    <w:p w14:paraId="6C254B64" w14:textId="6DCA1E75" w:rsidR="00311420" w:rsidRPr="00433E77" w:rsidRDefault="00311420" w:rsidP="00EA6563">
      <w:pPr>
        <w:pStyle w:val="StandardWeb"/>
        <w:shd w:val="clear" w:color="auto" w:fill="FFFFFF"/>
        <w:spacing w:before="0" w:beforeAutospacing="0" w:after="0" w:afterAutospacing="0"/>
        <w:ind w:left="142" w:firstLine="1"/>
        <w:jc w:val="both"/>
        <w:rPr>
          <w:rFonts w:asciiTheme="majorHAnsi" w:hAnsiTheme="majorHAnsi" w:cs="TimesNewRomanPS-BoldMT"/>
          <w:b/>
          <w:bCs/>
        </w:rPr>
      </w:pPr>
    </w:p>
    <w:p w14:paraId="7DFF5454" w14:textId="47531506" w:rsidR="00311420" w:rsidRPr="00433E77" w:rsidRDefault="00311420" w:rsidP="00EA6563">
      <w:pPr>
        <w:pStyle w:val="StandardWeb"/>
        <w:shd w:val="clear" w:color="auto" w:fill="FFFFFF"/>
        <w:spacing w:before="0" w:beforeAutospacing="0" w:after="0" w:afterAutospacing="0"/>
        <w:ind w:left="142" w:firstLine="1"/>
        <w:jc w:val="both"/>
        <w:rPr>
          <w:rFonts w:asciiTheme="majorHAnsi" w:hAnsiTheme="majorHAnsi" w:cs="TimesNewRomanPS-BoldMT"/>
          <w:b/>
          <w:bCs/>
        </w:rPr>
      </w:pPr>
    </w:p>
    <w:p w14:paraId="595A606B" w14:textId="7B31CF85" w:rsidR="00311420" w:rsidRPr="00433E77" w:rsidRDefault="00311420" w:rsidP="00EA6563">
      <w:pPr>
        <w:pStyle w:val="StandardWeb"/>
        <w:shd w:val="clear" w:color="auto" w:fill="FFFFFF"/>
        <w:spacing w:before="0" w:beforeAutospacing="0" w:after="0" w:afterAutospacing="0"/>
        <w:ind w:left="142" w:firstLine="1"/>
        <w:jc w:val="both"/>
        <w:rPr>
          <w:rFonts w:asciiTheme="majorHAnsi" w:hAnsiTheme="majorHAnsi" w:cs="TimesNewRomanPS-BoldMT"/>
          <w:b/>
          <w:bCs/>
        </w:rPr>
      </w:pPr>
    </w:p>
    <w:p w14:paraId="40F31BAD" w14:textId="49798726" w:rsidR="00311420" w:rsidRPr="00433E77" w:rsidRDefault="00311420" w:rsidP="00EA6563">
      <w:pPr>
        <w:pStyle w:val="StandardWeb"/>
        <w:shd w:val="clear" w:color="auto" w:fill="FFFFFF"/>
        <w:spacing w:before="0" w:beforeAutospacing="0" w:after="0" w:afterAutospacing="0"/>
        <w:ind w:left="142" w:firstLine="1"/>
        <w:jc w:val="both"/>
        <w:rPr>
          <w:rFonts w:asciiTheme="majorHAnsi" w:hAnsiTheme="majorHAnsi" w:cs="TimesNewRomanPS-BoldMT"/>
          <w:b/>
          <w:bCs/>
        </w:rPr>
      </w:pPr>
    </w:p>
    <w:p w14:paraId="5642ABB3" w14:textId="56C1C546" w:rsidR="00311420" w:rsidRPr="00433E77" w:rsidRDefault="00311420" w:rsidP="00EA6563">
      <w:pPr>
        <w:pStyle w:val="StandardWeb"/>
        <w:shd w:val="clear" w:color="auto" w:fill="FFFFFF"/>
        <w:spacing w:before="0" w:beforeAutospacing="0" w:after="0" w:afterAutospacing="0"/>
        <w:ind w:left="142" w:firstLine="1"/>
        <w:jc w:val="both"/>
        <w:rPr>
          <w:rFonts w:asciiTheme="majorHAnsi" w:hAnsiTheme="majorHAnsi" w:cs="TimesNewRomanPS-BoldMT"/>
          <w:b/>
          <w:bCs/>
        </w:rPr>
      </w:pPr>
    </w:p>
    <w:p w14:paraId="62B9E0B3" w14:textId="0FEE1DCE" w:rsidR="00311420" w:rsidRPr="00433E77" w:rsidRDefault="00311420" w:rsidP="00EA6563">
      <w:pPr>
        <w:pStyle w:val="StandardWeb"/>
        <w:shd w:val="clear" w:color="auto" w:fill="FFFFFF"/>
        <w:spacing w:before="0" w:beforeAutospacing="0" w:after="0" w:afterAutospacing="0"/>
        <w:ind w:left="142" w:firstLine="1"/>
        <w:jc w:val="both"/>
        <w:rPr>
          <w:rFonts w:asciiTheme="majorHAnsi" w:hAnsiTheme="majorHAnsi" w:cs="TimesNewRomanPS-BoldMT"/>
          <w:b/>
          <w:bCs/>
        </w:rPr>
      </w:pPr>
    </w:p>
    <w:p w14:paraId="3CFA1518" w14:textId="61080877" w:rsidR="00311420" w:rsidRPr="00433E77" w:rsidRDefault="00311420" w:rsidP="00EA6563">
      <w:pPr>
        <w:pStyle w:val="StandardWeb"/>
        <w:shd w:val="clear" w:color="auto" w:fill="FFFFFF"/>
        <w:spacing w:before="0" w:beforeAutospacing="0" w:after="0" w:afterAutospacing="0"/>
        <w:ind w:left="142" w:firstLine="1"/>
        <w:jc w:val="both"/>
        <w:rPr>
          <w:rFonts w:asciiTheme="majorHAnsi" w:hAnsiTheme="majorHAnsi" w:cs="TimesNewRomanPS-BoldMT"/>
          <w:b/>
          <w:bCs/>
        </w:rPr>
      </w:pPr>
    </w:p>
    <w:p w14:paraId="0C39B9C4" w14:textId="77777777" w:rsidR="00311420" w:rsidRPr="00433E77" w:rsidRDefault="00311420" w:rsidP="00EA6563">
      <w:pPr>
        <w:pStyle w:val="StandardWeb"/>
        <w:shd w:val="clear" w:color="auto" w:fill="FFFFFF"/>
        <w:spacing w:before="0" w:beforeAutospacing="0" w:after="0" w:afterAutospacing="0"/>
        <w:ind w:left="142" w:firstLine="1"/>
        <w:jc w:val="both"/>
        <w:rPr>
          <w:rFonts w:asciiTheme="majorHAnsi" w:hAnsiTheme="majorHAnsi" w:cs="TimesNewRomanPS-BoldMT"/>
          <w:b/>
          <w:bCs/>
        </w:rPr>
      </w:pPr>
    </w:p>
    <w:p w14:paraId="1D0DB173" w14:textId="6EB83E6B" w:rsidR="006F796B" w:rsidRPr="00433E77" w:rsidRDefault="00311420" w:rsidP="006F796B">
      <w:pPr>
        <w:spacing w:after="0" w:line="240" w:lineRule="auto"/>
        <w:jc w:val="both"/>
        <w:rPr>
          <w:rFonts w:asciiTheme="majorHAnsi" w:hAnsiTheme="majorHAnsi" w:cs="Times New Roman"/>
          <w:color w:val="333333"/>
          <w:sz w:val="24"/>
          <w:szCs w:val="24"/>
          <w:shd w:val="clear" w:color="auto" w:fill="FFFFFF"/>
        </w:rPr>
      </w:pPr>
      <w:r w:rsidRPr="00433E77">
        <w:rPr>
          <w:rFonts w:asciiTheme="majorHAnsi" w:hAnsiTheme="majorHAnsi"/>
          <w:b/>
          <w:sz w:val="24"/>
          <w:szCs w:val="24"/>
        </w:rPr>
        <w:lastRenderedPageBreak/>
        <w:t>Učitelj</w:t>
      </w:r>
      <w:r w:rsidR="009F4A3E" w:rsidRPr="00433E77">
        <w:rPr>
          <w:rFonts w:asciiTheme="majorHAnsi" w:hAnsiTheme="majorHAnsi"/>
          <w:b/>
          <w:sz w:val="24"/>
          <w:szCs w:val="24"/>
        </w:rPr>
        <w:t>/</w:t>
      </w:r>
      <w:proofErr w:type="spellStart"/>
      <w:r w:rsidR="009F4A3E" w:rsidRPr="00433E77">
        <w:rPr>
          <w:rFonts w:asciiTheme="majorHAnsi" w:hAnsiTheme="majorHAnsi"/>
          <w:b/>
          <w:sz w:val="24"/>
          <w:szCs w:val="24"/>
        </w:rPr>
        <w:t>ica</w:t>
      </w:r>
      <w:proofErr w:type="spellEnd"/>
      <w:r w:rsidRPr="00433E77">
        <w:rPr>
          <w:rFonts w:asciiTheme="majorHAnsi" w:hAnsiTheme="majorHAnsi"/>
          <w:b/>
          <w:sz w:val="24"/>
          <w:szCs w:val="24"/>
        </w:rPr>
        <w:t xml:space="preserve"> </w:t>
      </w:r>
      <w:r w:rsidR="00B544E0">
        <w:rPr>
          <w:rFonts w:asciiTheme="majorHAnsi" w:hAnsiTheme="majorHAnsi"/>
          <w:b/>
          <w:sz w:val="24"/>
          <w:szCs w:val="24"/>
        </w:rPr>
        <w:t>matematike</w:t>
      </w:r>
      <w:r w:rsidRPr="00433E77">
        <w:rPr>
          <w:rFonts w:asciiTheme="majorHAnsi" w:hAnsiTheme="majorHAnsi"/>
          <w:b/>
          <w:sz w:val="24"/>
          <w:szCs w:val="24"/>
        </w:rPr>
        <w:t xml:space="preserve"> </w:t>
      </w:r>
      <w:r w:rsidR="00123CE3" w:rsidRPr="00433E77">
        <w:rPr>
          <w:rFonts w:asciiTheme="majorHAnsi" w:hAnsiTheme="majorHAnsi"/>
          <w:sz w:val="24"/>
          <w:szCs w:val="24"/>
        </w:rPr>
        <w:t xml:space="preserve">mora imati sljedeću vrstu obrazovanja sukladno članku 105. stavku </w:t>
      </w:r>
      <w:r w:rsidR="007F4A71">
        <w:rPr>
          <w:rFonts w:asciiTheme="majorHAnsi" w:hAnsiTheme="majorHAnsi"/>
          <w:sz w:val="24"/>
          <w:szCs w:val="24"/>
        </w:rPr>
        <w:t>6</w:t>
      </w:r>
      <w:r w:rsidR="00123CE3" w:rsidRPr="00433E77">
        <w:rPr>
          <w:rFonts w:asciiTheme="majorHAnsi" w:hAnsiTheme="majorHAnsi"/>
          <w:sz w:val="24"/>
          <w:szCs w:val="24"/>
        </w:rPr>
        <w:t>. Zakona</w:t>
      </w:r>
      <w:r w:rsidR="00BE1572" w:rsidRPr="00433E77">
        <w:rPr>
          <w:rFonts w:asciiTheme="majorHAnsi" w:hAnsiTheme="majorHAnsi"/>
          <w:sz w:val="24"/>
          <w:szCs w:val="24"/>
        </w:rPr>
        <w:t xml:space="preserve"> </w:t>
      </w:r>
      <w:r w:rsidR="006F796B" w:rsidRPr="00433E77">
        <w:rPr>
          <w:rFonts w:asciiTheme="majorHAnsi" w:hAnsiTheme="majorHAnsi" w:cs="Times New Roman"/>
          <w:color w:val="333333"/>
          <w:sz w:val="24"/>
          <w:szCs w:val="24"/>
          <w:shd w:val="clear" w:color="auto" w:fill="FFFFFF"/>
        </w:rPr>
        <w:t>o odgoju i obrazovanju u osnovnoj i srednjoj školi:</w:t>
      </w:r>
    </w:p>
    <w:p w14:paraId="0C3F9D57" w14:textId="7F83DC2E" w:rsidR="00CF073C" w:rsidRPr="00433E77" w:rsidRDefault="00CF073C" w:rsidP="006F796B">
      <w:pPr>
        <w:spacing w:after="0" w:line="240" w:lineRule="auto"/>
        <w:jc w:val="both"/>
        <w:rPr>
          <w:rFonts w:asciiTheme="majorHAnsi" w:hAnsiTheme="majorHAnsi" w:cs="Times New Roman"/>
          <w:color w:val="333333"/>
          <w:sz w:val="24"/>
          <w:szCs w:val="24"/>
          <w:shd w:val="clear" w:color="auto" w:fill="FFFFFF"/>
        </w:rPr>
      </w:pPr>
    </w:p>
    <w:p w14:paraId="56BF68B4" w14:textId="77777777" w:rsidR="00CF073C" w:rsidRPr="00433E77" w:rsidRDefault="00CF073C" w:rsidP="00CF073C">
      <w:pPr>
        <w:spacing w:after="0" w:line="240" w:lineRule="auto"/>
        <w:jc w:val="both"/>
        <w:rPr>
          <w:rFonts w:asciiTheme="majorHAnsi" w:hAnsiTheme="majorHAnsi" w:cs="Times New Roman"/>
          <w:color w:val="333333"/>
          <w:sz w:val="24"/>
          <w:szCs w:val="24"/>
          <w:shd w:val="clear" w:color="auto" w:fill="FFFFFF"/>
        </w:rPr>
      </w:pPr>
    </w:p>
    <w:tbl>
      <w:tblPr>
        <w:tblStyle w:val="TableGrid1"/>
        <w:tblW w:w="9871" w:type="dxa"/>
        <w:tblInd w:w="-89" w:type="dxa"/>
        <w:tblCellMar>
          <w:top w:w="13" w:type="dxa"/>
        </w:tblCellMar>
        <w:tblLook w:val="04A0" w:firstRow="1" w:lastRow="0" w:firstColumn="1" w:lastColumn="0" w:noHBand="0" w:noVBand="1"/>
      </w:tblPr>
      <w:tblGrid>
        <w:gridCol w:w="1074"/>
        <w:gridCol w:w="3054"/>
        <w:gridCol w:w="2858"/>
        <w:gridCol w:w="326"/>
        <w:gridCol w:w="2559"/>
      </w:tblGrid>
      <w:tr w:rsidR="007F4A71" w:rsidRPr="007F4A71" w14:paraId="2F518A9B" w14:textId="77777777" w:rsidTr="00A747B9">
        <w:trPr>
          <w:trHeight w:val="1137"/>
        </w:trPr>
        <w:tc>
          <w:tcPr>
            <w:tcW w:w="1074" w:type="dxa"/>
            <w:tcBorders>
              <w:top w:val="single" w:sz="6" w:space="0" w:color="A5A5A5"/>
              <w:left w:val="nil"/>
              <w:bottom w:val="single" w:sz="6" w:space="0" w:color="A5A5A5"/>
              <w:right w:val="nil"/>
            </w:tcBorders>
            <w:vAlign w:val="bottom"/>
          </w:tcPr>
          <w:p w14:paraId="2475CCDF" w14:textId="768F040C" w:rsidR="007F4A71" w:rsidRPr="007F4A71" w:rsidRDefault="007F4A71" w:rsidP="007F4A71">
            <w:pPr>
              <w:spacing w:after="0"/>
              <w:ind w:left="89"/>
              <w:jc w:val="both"/>
              <w:rPr>
                <w:color w:val="000000"/>
              </w:rPr>
            </w:pPr>
          </w:p>
        </w:tc>
        <w:tc>
          <w:tcPr>
            <w:tcW w:w="5911" w:type="dxa"/>
            <w:gridSpan w:val="2"/>
            <w:tcBorders>
              <w:top w:val="single" w:sz="6" w:space="0" w:color="A5A5A5"/>
              <w:left w:val="nil"/>
              <w:bottom w:val="single" w:sz="6" w:space="0" w:color="A5A5A5"/>
              <w:right w:val="nil"/>
            </w:tcBorders>
            <w:vAlign w:val="bottom"/>
          </w:tcPr>
          <w:p w14:paraId="56413C49" w14:textId="77777777" w:rsidR="007F4A71" w:rsidRPr="007F4A71" w:rsidRDefault="007F4A71" w:rsidP="007F4A71">
            <w:pPr>
              <w:spacing w:after="121"/>
              <w:ind w:left="2639"/>
              <w:jc w:val="center"/>
              <w:rPr>
                <w:color w:val="000000"/>
              </w:rPr>
            </w:pPr>
            <w:r w:rsidRPr="007F4A71">
              <w:rPr>
                <w:color w:val="000000"/>
              </w:rPr>
              <w:t xml:space="preserve"> </w:t>
            </w:r>
          </w:p>
          <w:p w14:paraId="2216AF65" w14:textId="68F00D48" w:rsidR="007F4A71" w:rsidRPr="007F4A71" w:rsidRDefault="00832249" w:rsidP="00832249">
            <w:pPr>
              <w:spacing w:after="132"/>
              <w:ind w:right="33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</w:t>
            </w:r>
            <w:r w:rsidR="007F4A71" w:rsidRPr="007F4A71">
              <w:rPr>
                <w:color w:val="000000"/>
              </w:rPr>
              <w:t xml:space="preserve"> </w:t>
            </w:r>
            <w:r w:rsidR="007F4A71" w:rsidRPr="007F4A71">
              <w:rPr>
                <w:b/>
                <w:color w:val="000000"/>
              </w:rPr>
              <w:t>MATEMA</w:t>
            </w:r>
            <w:r>
              <w:rPr>
                <w:b/>
                <w:color w:val="000000"/>
              </w:rPr>
              <w:t>TIKA</w:t>
            </w:r>
          </w:p>
        </w:tc>
        <w:tc>
          <w:tcPr>
            <w:tcW w:w="2885" w:type="dxa"/>
            <w:gridSpan w:val="2"/>
            <w:tcBorders>
              <w:top w:val="single" w:sz="6" w:space="0" w:color="A5A5A5"/>
              <w:left w:val="nil"/>
              <w:bottom w:val="single" w:sz="6" w:space="0" w:color="A5A5A5"/>
              <w:right w:val="nil"/>
            </w:tcBorders>
            <w:vAlign w:val="bottom"/>
          </w:tcPr>
          <w:p w14:paraId="5B538CE8" w14:textId="2D2E4C68" w:rsidR="007F4A71" w:rsidRPr="007F4A71" w:rsidRDefault="007F4A71" w:rsidP="00832249">
            <w:pPr>
              <w:spacing w:after="0"/>
              <w:rPr>
                <w:color w:val="000000"/>
              </w:rPr>
            </w:pPr>
          </w:p>
        </w:tc>
      </w:tr>
      <w:tr w:rsidR="007F4A71" w:rsidRPr="007F4A71" w14:paraId="196C4720" w14:textId="77777777" w:rsidTr="00A747B9">
        <w:trPr>
          <w:trHeight w:val="519"/>
        </w:trPr>
        <w:tc>
          <w:tcPr>
            <w:tcW w:w="1074" w:type="dxa"/>
            <w:tcBorders>
              <w:top w:val="single" w:sz="6" w:space="0" w:color="A5A5A5"/>
              <w:left w:val="nil"/>
              <w:bottom w:val="single" w:sz="6" w:space="0" w:color="A5A5A5"/>
              <w:right w:val="nil"/>
            </w:tcBorders>
            <w:shd w:val="clear" w:color="auto" w:fill="E7E6E6"/>
          </w:tcPr>
          <w:p w14:paraId="663F2C7B" w14:textId="77777777" w:rsidR="007F4A71" w:rsidRPr="007F4A71" w:rsidRDefault="007F4A71" w:rsidP="007F4A71">
            <w:pPr>
              <w:spacing w:after="0"/>
              <w:ind w:left="89"/>
              <w:jc w:val="both"/>
              <w:rPr>
                <w:color w:val="000000"/>
              </w:rPr>
            </w:pPr>
            <w:r w:rsidRPr="007F4A71">
              <w:rPr>
                <w:b/>
                <w:color w:val="000000"/>
              </w:rPr>
              <w:t xml:space="preserve">TOČKE </w:t>
            </w:r>
            <w:r w:rsidRPr="007F4A71">
              <w:rPr>
                <w:color w:val="000000"/>
              </w:rPr>
              <w:t xml:space="preserve"> </w:t>
            </w:r>
          </w:p>
        </w:tc>
        <w:tc>
          <w:tcPr>
            <w:tcW w:w="3053" w:type="dxa"/>
            <w:tcBorders>
              <w:top w:val="single" w:sz="6" w:space="0" w:color="A5A5A5"/>
              <w:left w:val="nil"/>
              <w:bottom w:val="single" w:sz="6" w:space="0" w:color="A5A5A5"/>
              <w:right w:val="nil"/>
            </w:tcBorders>
            <w:shd w:val="clear" w:color="auto" w:fill="E7E6E6"/>
          </w:tcPr>
          <w:p w14:paraId="209A5229" w14:textId="77777777" w:rsidR="007F4A71" w:rsidRPr="007F4A71" w:rsidRDefault="007F4A71" w:rsidP="007F4A71">
            <w:pPr>
              <w:spacing w:after="0"/>
              <w:ind w:left="76"/>
              <w:rPr>
                <w:color w:val="000000"/>
              </w:rPr>
            </w:pPr>
            <w:r w:rsidRPr="007F4A71">
              <w:rPr>
                <w:b/>
                <w:color w:val="000000"/>
              </w:rPr>
              <w:t xml:space="preserve">STUDIJSKI PROGRAM I SMJER </w:t>
            </w:r>
            <w:r w:rsidRPr="007F4A71">
              <w:rPr>
                <w:color w:val="000000"/>
              </w:rPr>
              <w:t xml:space="preserve"> </w:t>
            </w:r>
          </w:p>
        </w:tc>
        <w:tc>
          <w:tcPr>
            <w:tcW w:w="2858" w:type="dxa"/>
            <w:tcBorders>
              <w:top w:val="single" w:sz="6" w:space="0" w:color="A5A5A5"/>
              <w:left w:val="nil"/>
              <w:bottom w:val="single" w:sz="6" w:space="0" w:color="A5A5A5"/>
              <w:right w:val="nil"/>
            </w:tcBorders>
            <w:shd w:val="clear" w:color="auto" w:fill="E7E6E6"/>
          </w:tcPr>
          <w:p w14:paraId="5B4EC2D0" w14:textId="77777777" w:rsidR="007F4A71" w:rsidRPr="007F4A71" w:rsidRDefault="007F4A71" w:rsidP="007F4A71">
            <w:pPr>
              <w:spacing w:after="0"/>
              <w:ind w:left="-1"/>
              <w:jc w:val="both"/>
              <w:rPr>
                <w:color w:val="000000"/>
              </w:rPr>
            </w:pPr>
            <w:r w:rsidRPr="007F4A71">
              <w:rPr>
                <w:b/>
                <w:color w:val="000000"/>
              </w:rPr>
              <w:t xml:space="preserve">VRSTA I RAZINA STUDIJA </w:t>
            </w:r>
          </w:p>
        </w:tc>
        <w:tc>
          <w:tcPr>
            <w:tcW w:w="2885" w:type="dxa"/>
            <w:gridSpan w:val="2"/>
            <w:tcBorders>
              <w:top w:val="single" w:sz="6" w:space="0" w:color="A5A5A5"/>
              <w:left w:val="nil"/>
              <w:bottom w:val="single" w:sz="6" w:space="0" w:color="A5A5A5"/>
              <w:right w:val="nil"/>
            </w:tcBorders>
            <w:shd w:val="clear" w:color="auto" w:fill="E7E6E6"/>
          </w:tcPr>
          <w:p w14:paraId="7794902F" w14:textId="77777777" w:rsidR="007F4A71" w:rsidRPr="007F4A71" w:rsidRDefault="007F4A71" w:rsidP="007F4A71">
            <w:pPr>
              <w:spacing w:after="0"/>
              <w:ind w:left="98" w:hanging="96"/>
              <w:rPr>
                <w:color w:val="000000"/>
              </w:rPr>
            </w:pPr>
            <w:r w:rsidRPr="007F4A71">
              <w:rPr>
                <w:color w:val="000000"/>
              </w:rPr>
              <w:t xml:space="preserve"> </w:t>
            </w:r>
            <w:r w:rsidRPr="007F4A71">
              <w:rPr>
                <w:b/>
                <w:i/>
                <w:color w:val="000000"/>
              </w:rPr>
              <w:t xml:space="preserve">STEČENI AKADEMSKI NAZIV </w:t>
            </w:r>
            <w:r w:rsidRPr="007F4A71">
              <w:rPr>
                <w:color w:val="000000"/>
              </w:rPr>
              <w:t xml:space="preserve"> </w:t>
            </w:r>
          </w:p>
        </w:tc>
      </w:tr>
      <w:tr w:rsidR="007F4A71" w:rsidRPr="007F4A71" w14:paraId="6D733E71" w14:textId="77777777" w:rsidTr="00A747B9">
        <w:trPr>
          <w:trHeight w:val="281"/>
        </w:trPr>
        <w:tc>
          <w:tcPr>
            <w:tcW w:w="1074" w:type="dxa"/>
            <w:tcBorders>
              <w:top w:val="single" w:sz="6" w:space="0" w:color="A5A5A5"/>
              <w:left w:val="nil"/>
              <w:bottom w:val="nil"/>
              <w:right w:val="nil"/>
            </w:tcBorders>
            <w:shd w:val="clear" w:color="auto" w:fill="FFFFFF"/>
          </w:tcPr>
          <w:p w14:paraId="69F14767" w14:textId="77777777" w:rsidR="007F4A71" w:rsidRPr="007F4A71" w:rsidRDefault="007F4A71" w:rsidP="007F4A71">
            <w:pPr>
              <w:spacing w:after="0"/>
              <w:ind w:left="89"/>
              <w:rPr>
                <w:color w:val="000000"/>
              </w:rPr>
            </w:pPr>
            <w:r w:rsidRPr="007F4A71">
              <w:rPr>
                <w:b/>
                <w:color w:val="000000"/>
              </w:rPr>
              <w:t xml:space="preserve">a) </w:t>
            </w:r>
            <w:r w:rsidRPr="007F4A71">
              <w:rPr>
                <w:color w:val="000000"/>
              </w:rPr>
              <w:t xml:space="preserve"> </w:t>
            </w:r>
          </w:p>
        </w:tc>
        <w:tc>
          <w:tcPr>
            <w:tcW w:w="3053" w:type="dxa"/>
            <w:vMerge w:val="restart"/>
            <w:tcBorders>
              <w:top w:val="single" w:sz="6" w:space="0" w:color="A5A5A5"/>
              <w:left w:val="nil"/>
              <w:bottom w:val="single" w:sz="6" w:space="0" w:color="A5A5A5"/>
              <w:right w:val="nil"/>
            </w:tcBorders>
          </w:tcPr>
          <w:p w14:paraId="684D1DC5" w14:textId="77777777" w:rsidR="007F4A71" w:rsidRPr="007F4A71" w:rsidRDefault="007F4A71" w:rsidP="007F4A71">
            <w:pPr>
              <w:spacing w:after="0"/>
              <w:ind w:left="76"/>
              <w:rPr>
                <w:color w:val="000000"/>
              </w:rPr>
            </w:pPr>
            <w:r w:rsidRPr="007F4A71">
              <w:rPr>
                <w:b/>
                <w:color w:val="000000"/>
                <w:sz w:val="20"/>
              </w:rPr>
              <w:t xml:space="preserve">Matematika  </w:t>
            </w:r>
          </w:p>
          <w:p w14:paraId="717C0939" w14:textId="77777777" w:rsidR="007F4A71" w:rsidRPr="007F4A71" w:rsidRDefault="007F4A71" w:rsidP="007F4A71">
            <w:pPr>
              <w:spacing w:after="0"/>
              <w:ind w:left="76" w:right="70"/>
              <w:rPr>
                <w:color w:val="000000"/>
              </w:rPr>
            </w:pPr>
            <w:r w:rsidRPr="007F4A71">
              <w:rPr>
                <w:i/>
                <w:color w:val="000000"/>
                <w:sz w:val="20"/>
              </w:rPr>
              <w:t>smjer: nastavnički ili bez označenog smjera</w:t>
            </w:r>
            <w:r w:rsidRPr="007F4A71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858" w:type="dxa"/>
            <w:tcBorders>
              <w:top w:val="single" w:sz="6" w:space="0" w:color="A5A5A5"/>
              <w:left w:val="nil"/>
              <w:bottom w:val="single" w:sz="6" w:space="0" w:color="A5A5A5"/>
              <w:right w:val="nil"/>
            </w:tcBorders>
          </w:tcPr>
          <w:p w14:paraId="3E7AB6CF" w14:textId="77777777" w:rsidR="007F4A71" w:rsidRPr="007F4A71" w:rsidRDefault="007F4A71" w:rsidP="007F4A71">
            <w:pPr>
              <w:spacing w:after="0"/>
              <w:ind w:left="-1"/>
              <w:rPr>
                <w:color w:val="000000"/>
              </w:rPr>
            </w:pPr>
            <w:r w:rsidRPr="007F4A71">
              <w:rPr>
                <w:rFonts w:ascii="Calibri" w:eastAsia="Calibri" w:hAnsi="Calibri" w:cs="Calibri"/>
                <w:i/>
                <w:color w:val="000000"/>
                <w:sz w:val="20"/>
              </w:rPr>
              <w:t xml:space="preserve">- </w:t>
            </w:r>
            <w:r w:rsidRPr="007F4A71">
              <w:rPr>
                <w:color w:val="000000"/>
                <w:sz w:val="20"/>
              </w:rPr>
              <w:t xml:space="preserve">diplomski sveučilišni studij  </w:t>
            </w:r>
          </w:p>
        </w:tc>
        <w:tc>
          <w:tcPr>
            <w:tcW w:w="2885" w:type="dxa"/>
            <w:gridSpan w:val="2"/>
            <w:tcBorders>
              <w:top w:val="single" w:sz="6" w:space="0" w:color="A5A5A5"/>
              <w:left w:val="nil"/>
              <w:bottom w:val="single" w:sz="6" w:space="0" w:color="A5A5A5"/>
              <w:right w:val="nil"/>
            </w:tcBorders>
          </w:tcPr>
          <w:p w14:paraId="04C3FAA5" w14:textId="77777777" w:rsidR="007F4A71" w:rsidRPr="007F4A71" w:rsidRDefault="007F4A71" w:rsidP="007F4A71">
            <w:pPr>
              <w:spacing w:after="0"/>
              <w:ind w:left="98"/>
              <w:rPr>
                <w:color w:val="000000"/>
              </w:rPr>
            </w:pPr>
            <w:r w:rsidRPr="007F4A71">
              <w:rPr>
                <w:rFonts w:ascii="Calibri" w:eastAsia="Calibri" w:hAnsi="Calibri" w:cs="Calibri"/>
                <w:i/>
                <w:color w:val="000000"/>
                <w:sz w:val="20"/>
              </w:rPr>
              <w:t xml:space="preserve">- </w:t>
            </w:r>
            <w:r w:rsidRPr="007F4A71">
              <w:rPr>
                <w:i/>
                <w:color w:val="000000"/>
                <w:sz w:val="20"/>
              </w:rPr>
              <w:t xml:space="preserve">magistar edukacije matematike </w:t>
            </w:r>
            <w:r w:rsidRPr="007F4A71">
              <w:rPr>
                <w:color w:val="000000"/>
                <w:sz w:val="20"/>
              </w:rPr>
              <w:t xml:space="preserve"> </w:t>
            </w:r>
          </w:p>
        </w:tc>
      </w:tr>
      <w:tr w:rsidR="007F4A71" w:rsidRPr="007F4A71" w14:paraId="5DBB935F" w14:textId="77777777" w:rsidTr="00A747B9">
        <w:trPr>
          <w:trHeight w:val="422"/>
        </w:trPr>
        <w:tc>
          <w:tcPr>
            <w:tcW w:w="1074" w:type="dxa"/>
            <w:vMerge w:val="restart"/>
            <w:tcBorders>
              <w:top w:val="nil"/>
              <w:left w:val="nil"/>
              <w:bottom w:val="single" w:sz="6" w:space="0" w:color="A5A5A5"/>
              <w:right w:val="nil"/>
            </w:tcBorders>
          </w:tcPr>
          <w:p w14:paraId="792F5F39" w14:textId="77777777" w:rsidR="007F4A71" w:rsidRPr="007F4A71" w:rsidRDefault="007F4A71" w:rsidP="007F4A71">
            <w:pPr>
              <w:spacing w:after="0"/>
              <w:ind w:left="89"/>
              <w:rPr>
                <w:color w:val="000000"/>
              </w:rPr>
            </w:pPr>
            <w:r w:rsidRPr="007F4A71">
              <w:rPr>
                <w:b/>
                <w:color w:val="000000"/>
              </w:rPr>
              <w:t xml:space="preserve">  </w:t>
            </w:r>
            <w:r w:rsidRPr="007F4A71"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5A5A5"/>
              <w:right w:val="nil"/>
            </w:tcBorders>
          </w:tcPr>
          <w:p w14:paraId="2964F662" w14:textId="77777777" w:rsidR="007F4A71" w:rsidRPr="007F4A71" w:rsidRDefault="007F4A71" w:rsidP="007F4A71">
            <w:pPr>
              <w:rPr>
                <w:color w:val="000000"/>
              </w:rPr>
            </w:pPr>
          </w:p>
        </w:tc>
        <w:tc>
          <w:tcPr>
            <w:tcW w:w="2858" w:type="dxa"/>
            <w:tcBorders>
              <w:top w:val="single" w:sz="6" w:space="0" w:color="A5A5A5"/>
              <w:left w:val="nil"/>
              <w:bottom w:val="single" w:sz="6" w:space="0" w:color="A5A5A5"/>
              <w:right w:val="nil"/>
            </w:tcBorders>
          </w:tcPr>
          <w:p w14:paraId="214CDE00" w14:textId="77777777" w:rsidR="007F4A71" w:rsidRPr="007F4A71" w:rsidRDefault="007F4A71" w:rsidP="007F4A71">
            <w:pPr>
              <w:spacing w:after="0"/>
              <w:ind w:left="-1"/>
              <w:rPr>
                <w:color w:val="000000"/>
              </w:rPr>
            </w:pPr>
            <w:r w:rsidRPr="007F4A71">
              <w:rPr>
                <w:rFonts w:ascii="Calibri" w:eastAsia="Calibri" w:hAnsi="Calibri" w:cs="Calibri"/>
                <w:i/>
                <w:color w:val="000000"/>
                <w:sz w:val="20"/>
              </w:rPr>
              <w:t xml:space="preserve">- </w:t>
            </w:r>
            <w:r w:rsidRPr="007F4A71">
              <w:rPr>
                <w:color w:val="000000"/>
                <w:sz w:val="20"/>
              </w:rPr>
              <w:t xml:space="preserve">sveučilišni dodiplomski studij  </w:t>
            </w:r>
          </w:p>
        </w:tc>
        <w:tc>
          <w:tcPr>
            <w:tcW w:w="2885" w:type="dxa"/>
            <w:gridSpan w:val="2"/>
            <w:tcBorders>
              <w:top w:val="single" w:sz="6" w:space="0" w:color="A5A5A5"/>
              <w:left w:val="nil"/>
              <w:bottom w:val="single" w:sz="6" w:space="0" w:color="A5A5A5"/>
              <w:right w:val="nil"/>
            </w:tcBorders>
          </w:tcPr>
          <w:p w14:paraId="1CED7C05" w14:textId="77777777" w:rsidR="007F4A71" w:rsidRPr="007F4A71" w:rsidRDefault="007F4A71" w:rsidP="007F4A71">
            <w:pPr>
              <w:spacing w:after="0"/>
              <w:ind w:left="98"/>
              <w:rPr>
                <w:color w:val="000000"/>
              </w:rPr>
            </w:pPr>
            <w:r w:rsidRPr="007F4A71">
              <w:rPr>
                <w:rFonts w:ascii="Calibri" w:eastAsia="Calibri" w:hAnsi="Calibri" w:cs="Calibri"/>
                <w:i/>
                <w:color w:val="000000"/>
                <w:sz w:val="20"/>
              </w:rPr>
              <w:t xml:space="preserve">- </w:t>
            </w:r>
            <w:r w:rsidRPr="007F4A71">
              <w:rPr>
                <w:i/>
                <w:color w:val="000000"/>
                <w:sz w:val="20"/>
              </w:rPr>
              <w:t xml:space="preserve">profesor matematike </w:t>
            </w:r>
            <w:r w:rsidRPr="007F4A71">
              <w:rPr>
                <w:color w:val="000000"/>
                <w:sz w:val="20"/>
              </w:rPr>
              <w:t xml:space="preserve"> </w:t>
            </w:r>
          </w:p>
        </w:tc>
      </w:tr>
      <w:tr w:rsidR="007F4A71" w:rsidRPr="007F4A71" w14:paraId="504ED810" w14:textId="77777777" w:rsidTr="00A747B9">
        <w:trPr>
          <w:trHeight w:val="72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00118F43" w14:textId="77777777" w:rsidR="007F4A71" w:rsidRPr="007F4A71" w:rsidRDefault="007F4A71" w:rsidP="007F4A71">
            <w:pPr>
              <w:rPr>
                <w:color w:val="000000"/>
              </w:rPr>
            </w:pPr>
          </w:p>
        </w:tc>
        <w:tc>
          <w:tcPr>
            <w:tcW w:w="3053" w:type="dxa"/>
            <w:vMerge w:val="restart"/>
            <w:tcBorders>
              <w:top w:val="single" w:sz="6" w:space="0" w:color="A5A5A5"/>
              <w:left w:val="nil"/>
              <w:bottom w:val="single" w:sz="6" w:space="0" w:color="A5A5A5"/>
              <w:right w:val="nil"/>
            </w:tcBorders>
            <w:vAlign w:val="center"/>
          </w:tcPr>
          <w:p w14:paraId="3CB1B875" w14:textId="77777777" w:rsidR="007F4A71" w:rsidRPr="007F4A71" w:rsidRDefault="007F4A71" w:rsidP="007F4A71">
            <w:pPr>
              <w:spacing w:after="0"/>
              <w:ind w:left="76" w:right="146"/>
              <w:rPr>
                <w:color w:val="000000"/>
              </w:rPr>
            </w:pPr>
            <w:r w:rsidRPr="007F4A71">
              <w:rPr>
                <w:b/>
                <w:color w:val="000000"/>
                <w:sz w:val="20"/>
              </w:rPr>
              <w:t>Matematika i informatika</w:t>
            </w:r>
            <w:r w:rsidRPr="007F4A71">
              <w:rPr>
                <w:color w:val="000000"/>
                <w:sz w:val="20"/>
              </w:rPr>
              <w:t xml:space="preserve">  </w:t>
            </w:r>
            <w:r w:rsidRPr="007F4A71">
              <w:rPr>
                <w:i/>
                <w:color w:val="000000"/>
                <w:sz w:val="20"/>
              </w:rPr>
              <w:t>smjer: nastavnički ili bez označenog smjera</w:t>
            </w:r>
            <w:r w:rsidRPr="007F4A71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858" w:type="dxa"/>
            <w:tcBorders>
              <w:top w:val="single" w:sz="6" w:space="0" w:color="A5A5A5"/>
              <w:left w:val="nil"/>
              <w:bottom w:val="single" w:sz="6" w:space="0" w:color="A5A5A5"/>
              <w:right w:val="nil"/>
            </w:tcBorders>
          </w:tcPr>
          <w:p w14:paraId="08FE4669" w14:textId="77777777" w:rsidR="007F4A71" w:rsidRPr="007F4A71" w:rsidRDefault="007F4A71" w:rsidP="007F4A71">
            <w:pPr>
              <w:numPr>
                <w:ilvl w:val="0"/>
                <w:numId w:val="22"/>
              </w:numPr>
              <w:spacing w:after="0" w:line="292" w:lineRule="auto"/>
              <w:jc w:val="both"/>
              <w:rPr>
                <w:color w:val="000000"/>
              </w:rPr>
            </w:pPr>
            <w:r w:rsidRPr="007F4A71">
              <w:rPr>
                <w:color w:val="000000"/>
                <w:sz w:val="20"/>
              </w:rPr>
              <w:t xml:space="preserve">integrirani preddiplomski i diplomski sveučilišni studij  </w:t>
            </w:r>
          </w:p>
          <w:p w14:paraId="1DDFEC75" w14:textId="77777777" w:rsidR="007F4A71" w:rsidRPr="007F4A71" w:rsidRDefault="007F4A71" w:rsidP="007F4A71">
            <w:pPr>
              <w:numPr>
                <w:ilvl w:val="0"/>
                <w:numId w:val="22"/>
              </w:numPr>
              <w:spacing w:after="0" w:line="268" w:lineRule="auto"/>
              <w:jc w:val="both"/>
              <w:rPr>
                <w:color w:val="000000"/>
              </w:rPr>
            </w:pPr>
            <w:r w:rsidRPr="007F4A71">
              <w:rPr>
                <w:color w:val="000000"/>
                <w:sz w:val="20"/>
              </w:rPr>
              <w:t xml:space="preserve">diplomski sveučilišni studij </w:t>
            </w:r>
          </w:p>
        </w:tc>
        <w:tc>
          <w:tcPr>
            <w:tcW w:w="2885" w:type="dxa"/>
            <w:gridSpan w:val="2"/>
            <w:tcBorders>
              <w:top w:val="single" w:sz="6" w:space="0" w:color="A5A5A5"/>
              <w:left w:val="nil"/>
              <w:bottom w:val="single" w:sz="6" w:space="0" w:color="A5A5A5"/>
              <w:right w:val="nil"/>
            </w:tcBorders>
          </w:tcPr>
          <w:p w14:paraId="327F14D4" w14:textId="77777777" w:rsidR="007F4A71" w:rsidRPr="007F4A71" w:rsidRDefault="007F4A71" w:rsidP="007F4A71">
            <w:pPr>
              <w:spacing w:after="0"/>
              <w:ind w:left="194" w:right="77" w:hanging="96"/>
              <w:rPr>
                <w:color w:val="000000"/>
              </w:rPr>
            </w:pPr>
            <w:r w:rsidRPr="007F4A71">
              <w:rPr>
                <w:rFonts w:ascii="Calibri" w:eastAsia="Calibri" w:hAnsi="Calibri" w:cs="Calibri"/>
                <w:i/>
                <w:color w:val="000000"/>
                <w:sz w:val="20"/>
              </w:rPr>
              <w:t xml:space="preserve">- </w:t>
            </w:r>
            <w:r w:rsidRPr="007F4A71">
              <w:rPr>
                <w:i/>
                <w:color w:val="000000"/>
                <w:sz w:val="20"/>
              </w:rPr>
              <w:t xml:space="preserve">magistar edukacije matematike i informatike </w:t>
            </w:r>
            <w:r w:rsidRPr="007F4A71">
              <w:rPr>
                <w:color w:val="000000"/>
                <w:sz w:val="20"/>
              </w:rPr>
              <w:t xml:space="preserve"> </w:t>
            </w:r>
          </w:p>
        </w:tc>
      </w:tr>
      <w:tr w:rsidR="007F4A71" w:rsidRPr="007F4A71" w14:paraId="2597951E" w14:textId="77777777" w:rsidTr="00A747B9">
        <w:trPr>
          <w:trHeight w:val="49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7BC3CFDA" w14:textId="77777777" w:rsidR="007F4A71" w:rsidRPr="007F4A71" w:rsidRDefault="007F4A71" w:rsidP="007F4A71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5A5A5"/>
              <w:right w:val="nil"/>
            </w:tcBorders>
          </w:tcPr>
          <w:p w14:paraId="2209C992" w14:textId="77777777" w:rsidR="007F4A71" w:rsidRPr="007F4A71" w:rsidRDefault="007F4A71" w:rsidP="007F4A71">
            <w:pPr>
              <w:rPr>
                <w:color w:val="000000"/>
              </w:rPr>
            </w:pPr>
          </w:p>
        </w:tc>
        <w:tc>
          <w:tcPr>
            <w:tcW w:w="2858" w:type="dxa"/>
            <w:tcBorders>
              <w:top w:val="single" w:sz="6" w:space="0" w:color="A5A5A5"/>
              <w:left w:val="nil"/>
              <w:bottom w:val="single" w:sz="6" w:space="0" w:color="A5A5A5"/>
              <w:right w:val="nil"/>
            </w:tcBorders>
          </w:tcPr>
          <w:p w14:paraId="6C86A4C0" w14:textId="77777777" w:rsidR="007F4A71" w:rsidRPr="007F4A71" w:rsidRDefault="007F4A71" w:rsidP="007F4A71">
            <w:pPr>
              <w:spacing w:after="0"/>
              <w:ind w:left="-1"/>
              <w:rPr>
                <w:color w:val="000000"/>
              </w:rPr>
            </w:pPr>
            <w:r w:rsidRPr="007F4A71">
              <w:rPr>
                <w:rFonts w:ascii="Calibri" w:eastAsia="Calibri" w:hAnsi="Calibri" w:cs="Calibri"/>
                <w:i/>
                <w:color w:val="000000"/>
                <w:sz w:val="20"/>
              </w:rPr>
              <w:t xml:space="preserve">- </w:t>
            </w:r>
            <w:r w:rsidRPr="007F4A71">
              <w:rPr>
                <w:color w:val="000000"/>
                <w:sz w:val="20"/>
              </w:rPr>
              <w:t xml:space="preserve">sveučilišni dodiplomski studij  </w:t>
            </w:r>
          </w:p>
        </w:tc>
        <w:tc>
          <w:tcPr>
            <w:tcW w:w="2885" w:type="dxa"/>
            <w:gridSpan w:val="2"/>
            <w:tcBorders>
              <w:top w:val="single" w:sz="6" w:space="0" w:color="A5A5A5"/>
              <w:left w:val="nil"/>
              <w:bottom w:val="single" w:sz="6" w:space="0" w:color="A5A5A5"/>
              <w:right w:val="nil"/>
            </w:tcBorders>
          </w:tcPr>
          <w:p w14:paraId="046B5B3B" w14:textId="77777777" w:rsidR="007F4A71" w:rsidRPr="007F4A71" w:rsidRDefault="007F4A71" w:rsidP="007F4A71">
            <w:pPr>
              <w:spacing w:after="0"/>
              <w:ind w:left="194" w:hanging="96"/>
              <w:rPr>
                <w:color w:val="000000"/>
              </w:rPr>
            </w:pPr>
            <w:r w:rsidRPr="007F4A71">
              <w:rPr>
                <w:rFonts w:ascii="Calibri" w:eastAsia="Calibri" w:hAnsi="Calibri" w:cs="Calibri"/>
                <w:color w:val="000000"/>
                <w:sz w:val="20"/>
              </w:rPr>
              <w:t>-</w:t>
            </w:r>
            <w:r w:rsidRPr="007F4A71">
              <w:rPr>
                <w:color w:val="000000"/>
                <w:sz w:val="20"/>
              </w:rPr>
              <w:t xml:space="preserve"> </w:t>
            </w:r>
            <w:r w:rsidRPr="007F4A71">
              <w:rPr>
                <w:i/>
                <w:color w:val="000000"/>
                <w:sz w:val="20"/>
              </w:rPr>
              <w:t xml:space="preserve">profesor matematike i informatike </w:t>
            </w:r>
            <w:r w:rsidRPr="007F4A71">
              <w:rPr>
                <w:color w:val="000000"/>
                <w:sz w:val="20"/>
              </w:rPr>
              <w:t xml:space="preserve"> </w:t>
            </w:r>
          </w:p>
        </w:tc>
      </w:tr>
      <w:tr w:rsidR="007F4A71" w:rsidRPr="007F4A71" w14:paraId="618E35FC" w14:textId="77777777" w:rsidTr="00A747B9">
        <w:trPr>
          <w:trHeight w:val="96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43405998" w14:textId="77777777" w:rsidR="007F4A71" w:rsidRPr="007F4A71" w:rsidRDefault="007F4A71" w:rsidP="007F4A71">
            <w:pPr>
              <w:rPr>
                <w:color w:val="000000"/>
              </w:rPr>
            </w:pPr>
          </w:p>
        </w:tc>
        <w:tc>
          <w:tcPr>
            <w:tcW w:w="3053" w:type="dxa"/>
            <w:vMerge w:val="restart"/>
            <w:tcBorders>
              <w:top w:val="single" w:sz="6" w:space="0" w:color="A5A5A5"/>
              <w:left w:val="nil"/>
              <w:bottom w:val="single" w:sz="6" w:space="0" w:color="A5A5A5"/>
              <w:right w:val="nil"/>
            </w:tcBorders>
            <w:vAlign w:val="center"/>
          </w:tcPr>
          <w:p w14:paraId="16B9F0D1" w14:textId="77777777" w:rsidR="007F4A71" w:rsidRPr="007F4A71" w:rsidRDefault="007F4A71" w:rsidP="007F4A71">
            <w:pPr>
              <w:spacing w:after="0"/>
              <w:ind w:left="76" w:right="658"/>
              <w:rPr>
                <w:color w:val="000000"/>
              </w:rPr>
            </w:pPr>
            <w:r w:rsidRPr="007F4A71">
              <w:rPr>
                <w:b/>
                <w:color w:val="000000"/>
                <w:sz w:val="20"/>
              </w:rPr>
              <w:t xml:space="preserve">Matematika i fizika/  Fizika i matematika  </w:t>
            </w:r>
            <w:r w:rsidRPr="007F4A71">
              <w:rPr>
                <w:i/>
                <w:color w:val="000000"/>
                <w:sz w:val="20"/>
              </w:rPr>
              <w:t xml:space="preserve">smjer: nastavnički </w:t>
            </w:r>
            <w:r w:rsidRPr="007F4A71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858" w:type="dxa"/>
            <w:tcBorders>
              <w:top w:val="single" w:sz="6" w:space="0" w:color="A5A5A5"/>
              <w:left w:val="nil"/>
              <w:bottom w:val="single" w:sz="6" w:space="0" w:color="A5A5A5"/>
              <w:right w:val="nil"/>
            </w:tcBorders>
            <w:vAlign w:val="center"/>
          </w:tcPr>
          <w:p w14:paraId="7658382C" w14:textId="77777777" w:rsidR="007F4A71" w:rsidRPr="007F4A71" w:rsidRDefault="007F4A71" w:rsidP="007F4A71">
            <w:pPr>
              <w:spacing w:after="0"/>
              <w:ind w:left="-1" w:right="556"/>
              <w:jc w:val="both"/>
              <w:rPr>
                <w:color w:val="000000"/>
              </w:rPr>
            </w:pPr>
            <w:r w:rsidRPr="007F4A71">
              <w:rPr>
                <w:rFonts w:ascii="Calibri" w:eastAsia="Calibri" w:hAnsi="Calibri" w:cs="Calibri"/>
                <w:i/>
                <w:color w:val="000000"/>
                <w:sz w:val="20"/>
              </w:rPr>
              <w:t xml:space="preserve">- </w:t>
            </w:r>
            <w:r w:rsidRPr="007F4A71">
              <w:rPr>
                <w:color w:val="000000"/>
                <w:sz w:val="20"/>
              </w:rPr>
              <w:t xml:space="preserve">diplomski sveučilišni studij  </w:t>
            </w:r>
            <w:r w:rsidRPr="007F4A71">
              <w:rPr>
                <w:rFonts w:ascii="Calibri" w:eastAsia="Calibri" w:hAnsi="Calibri" w:cs="Calibri"/>
                <w:i/>
                <w:color w:val="000000"/>
                <w:sz w:val="20"/>
              </w:rPr>
              <w:t xml:space="preserve">- </w:t>
            </w:r>
            <w:r w:rsidRPr="007F4A71">
              <w:rPr>
                <w:color w:val="000000"/>
                <w:sz w:val="20"/>
              </w:rPr>
              <w:t xml:space="preserve">integrirani preddiplomski i diplomski sveučilišni studij  </w:t>
            </w:r>
          </w:p>
        </w:tc>
        <w:tc>
          <w:tcPr>
            <w:tcW w:w="2885" w:type="dxa"/>
            <w:gridSpan w:val="2"/>
            <w:tcBorders>
              <w:top w:val="single" w:sz="6" w:space="0" w:color="A5A5A5"/>
              <w:left w:val="nil"/>
              <w:bottom w:val="single" w:sz="6" w:space="0" w:color="A5A5A5"/>
              <w:right w:val="nil"/>
            </w:tcBorders>
          </w:tcPr>
          <w:p w14:paraId="316FDD4E" w14:textId="77777777" w:rsidR="007F4A71" w:rsidRPr="007F4A71" w:rsidRDefault="007F4A71" w:rsidP="007F4A71">
            <w:pPr>
              <w:numPr>
                <w:ilvl w:val="0"/>
                <w:numId w:val="23"/>
              </w:numPr>
              <w:spacing w:after="0" w:line="255" w:lineRule="auto"/>
              <w:ind w:right="70"/>
              <w:jc w:val="both"/>
              <w:rPr>
                <w:color w:val="000000"/>
              </w:rPr>
            </w:pPr>
            <w:r w:rsidRPr="007F4A71">
              <w:rPr>
                <w:i/>
                <w:color w:val="000000"/>
                <w:sz w:val="20"/>
              </w:rPr>
              <w:t xml:space="preserve">magistar edukacije matematike i fizike </w:t>
            </w:r>
            <w:r w:rsidRPr="007F4A71">
              <w:rPr>
                <w:color w:val="000000"/>
                <w:sz w:val="20"/>
              </w:rPr>
              <w:t xml:space="preserve"> </w:t>
            </w:r>
          </w:p>
          <w:p w14:paraId="2B89D3C7" w14:textId="77777777" w:rsidR="007F4A71" w:rsidRPr="007F4A71" w:rsidRDefault="007F4A71" w:rsidP="007F4A71">
            <w:pPr>
              <w:numPr>
                <w:ilvl w:val="0"/>
                <w:numId w:val="23"/>
              </w:numPr>
              <w:spacing w:after="0" w:line="268" w:lineRule="auto"/>
              <w:ind w:right="70"/>
              <w:jc w:val="both"/>
              <w:rPr>
                <w:color w:val="000000"/>
              </w:rPr>
            </w:pPr>
            <w:r w:rsidRPr="007F4A71">
              <w:rPr>
                <w:i/>
                <w:color w:val="000000"/>
                <w:sz w:val="20"/>
              </w:rPr>
              <w:t xml:space="preserve">magistar edukacije fizike i matematike </w:t>
            </w:r>
            <w:r w:rsidRPr="007F4A71">
              <w:rPr>
                <w:color w:val="000000"/>
                <w:sz w:val="20"/>
              </w:rPr>
              <w:t xml:space="preserve"> </w:t>
            </w:r>
          </w:p>
        </w:tc>
      </w:tr>
      <w:tr w:rsidR="007F4A71" w:rsidRPr="007F4A71" w14:paraId="1866CA7C" w14:textId="77777777" w:rsidTr="00A747B9">
        <w:trPr>
          <w:trHeight w:val="602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A5A5A5"/>
              <w:right w:val="nil"/>
            </w:tcBorders>
          </w:tcPr>
          <w:p w14:paraId="27B9E355" w14:textId="77777777" w:rsidR="007F4A71" w:rsidRPr="007F4A71" w:rsidRDefault="007F4A71" w:rsidP="007F4A71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5A5A5"/>
              <w:right w:val="nil"/>
            </w:tcBorders>
            <w:vAlign w:val="bottom"/>
          </w:tcPr>
          <w:p w14:paraId="2153051A" w14:textId="77777777" w:rsidR="007F4A71" w:rsidRPr="007F4A71" w:rsidRDefault="007F4A71" w:rsidP="007F4A71">
            <w:pPr>
              <w:rPr>
                <w:color w:val="000000"/>
              </w:rPr>
            </w:pPr>
          </w:p>
        </w:tc>
        <w:tc>
          <w:tcPr>
            <w:tcW w:w="2858" w:type="dxa"/>
            <w:tcBorders>
              <w:top w:val="single" w:sz="6" w:space="0" w:color="A5A5A5"/>
              <w:left w:val="nil"/>
              <w:bottom w:val="single" w:sz="6" w:space="0" w:color="A5A5A5"/>
              <w:right w:val="nil"/>
            </w:tcBorders>
            <w:vAlign w:val="center"/>
          </w:tcPr>
          <w:p w14:paraId="08F78C64" w14:textId="77777777" w:rsidR="007F4A71" w:rsidRPr="007F4A71" w:rsidRDefault="007F4A71" w:rsidP="007F4A71">
            <w:pPr>
              <w:spacing w:after="0"/>
              <w:ind w:left="-1"/>
              <w:rPr>
                <w:color w:val="000000"/>
              </w:rPr>
            </w:pPr>
            <w:r w:rsidRPr="007F4A71">
              <w:rPr>
                <w:rFonts w:ascii="Calibri" w:eastAsia="Calibri" w:hAnsi="Calibri" w:cs="Calibri"/>
                <w:i/>
                <w:color w:val="000000"/>
                <w:sz w:val="20"/>
              </w:rPr>
              <w:t xml:space="preserve">- </w:t>
            </w:r>
            <w:r w:rsidRPr="007F4A71">
              <w:rPr>
                <w:color w:val="000000"/>
                <w:sz w:val="20"/>
              </w:rPr>
              <w:t xml:space="preserve">sveučilišni dodiplomski studij  </w:t>
            </w:r>
          </w:p>
        </w:tc>
        <w:tc>
          <w:tcPr>
            <w:tcW w:w="2885" w:type="dxa"/>
            <w:gridSpan w:val="2"/>
            <w:tcBorders>
              <w:top w:val="single" w:sz="6" w:space="0" w:color="A5A5A5"/>
              <w:left w:val="nil"/>
              <w:bottom w:val="single" w:sz="6" w:space="0" w:color="A5A5A5"/>
              <w:right w:val="nil"/>
            </w:tcBorders>
          </w:tcPr>
          <w:p w14:paraId="1BD198EB" w14:textId="77777777" w:rsidR="007F4A71" w:rsidRPr="007F4A71" w:rsidRDefault="007F4A71" w:rsidP="007F4A71">
            <w:pPr>
              <w:numPr>
                <w:ilvl w:val="0"/>
                <w:numId w:val="24"/>
              </w:numPr>
              <w:spacing w:after="94" w:line="268" w:lineRule="auto"/>
              <w:ind w:left="208" w:hanging="110"/>
              <w:jc w:val="both"/>
              <w:rPr>
                <w:color w:val="000000"/>
              </w:rPr>
            </w:pPr>
            <w:r w:rsidRPr="007F4A71">
              <w:rPr>
                <w:i/>
                <w:color w:val="000000"/>
                <w:sz w:val="20"/>
              </w:rPr>
              <w:t xml:space="preserve">profesor matematike i fizike </w:t>
            </w:r>
            <w:r w:rsidRPr="007F4A71">
              <w:rPr>
                <w:color w:val="000000"/>
                <w:sz w:val="20"/>
              </w:rPr>
              <w:t xml:space="preserve"> </w:t>
            </w:r>
          </w:p>
          <w:p w14:paraId="52E438E0" w14:textId="77777777" w:rsidR="007F4A71" w:rsidRPr="007F4A71" w:rsidRDefault="007F4A71" w:rsidP="007F4A71">
            <w:pPr>
              <w:numPr>
                <w:ilvl w:val="0"/>
                <w:numId w:val="24"/>
              </w:numPr>
              <w:spacing w:after="0" w:line="268" w:lineRule="auto"/>
              <w:ind w:left="208" w:hanging="110"/>
              <w:jc w:val="both"/>
              <w:rPr>
                <w:color w:val="000000"/>
              </w:rPr>
            </w:pPr>
            <w:r w:rsidRPr="007F4A71">
              <w:rPr>
                <w:i/>
                <w:color w:val="000000"/>
                <w:sz w:val="20"/>
              </w:rPr>
              <w:t xml:space="preserve">profesor fizike i matematike </w:t>
            </w:r>
            <w:r w:rsidRPr="007F4A71">
              <w:rPr>
                <w:color w:val="000000"/>
                <w:sz w:val="20"/>
              </w:rPr>
              <w:t xml:space="preserve"> </w:t>
            </w:r>
          </w:p>
        </w:tc>
      </w:tr>
      <w:tr w:rsidR="007F4A71" w:rsidRPr="007F4A71" w14:paraId="39EDD31C" w14:textId="77777777" w:rsidTr="00A747B9">
        <w:trPr>
          <w:trHeight w:val="541"/>
        </w:trPr>
        <w:tc>
          <w:tcPr>
            <w:tcW w:w="1074" w:type="dxa"/>
            <w:vMerge w:val="restart"/>
            <w:tcBorders>
              <w:top w:val="single" w:sz="6" w:space="0" w:color="A5A5A5"/>
              <w:left w:val="nil"/>
              <w:bottom w:val="nil"/>
              <w:right w:val="nil"/>
            </w:tcBorders>
          </w:tcPr>
          <w:p w14:paraId="3A72BA1C" w14:textId="77777777" w:rsidR="007F4A71" w:rsidRPr="007F4A71" w:rsidRDefault="007F4A71" w:rsidP="007F4A71">
            <w:pPr>
              <w:spacing w:after="261"/>
              <w:ind w:left="89"/>
              <w:rPr>
                <w:color w:val="000000"/>
              </w:rPr>
            </w:pPr>
            <w:r w:rsidRPr="007F4A71">
              <w:rPr>
                <w:b/>
                <w:color w:val="000000"/>
              </w:rPr>
              <w:t xml:space="preserve">b) </w:t>
            </w:r>
            <w:r w:rsidRPr="007F4A71">
              <w:rPr>
                <w:color w:val="000000"/>
              </w:rPr>
              <w:t xml:space="preserve"> </w:t>
            </w:r>
          </w:p>
          <w:p w14:paraId="5E5A8D73" w14:textId="77777777" w:rsidR="007F4A71" w:rsidRPr="007F4A71" w:rsidRDefault="007F4A71" w:rsidP="007F4A71">
            <w:pPr>
              <w:spacing w:after="271"/>
              <w:ind w:left="89"/>
              <w:rPr>
                <w:color w:val="000000"/>
              </w:rPr>
            </w:pPr>
            <w:r w:rsidRPr="007F4A71">
              <w:rPr>
                <w:b/>
                <w:color w:val="000000"/>
              </w:rPr>
              <w:t xml:space="preserve">  </w:t>
            </w:r>
            <w:r w:rsidRPr="007F4A71">
              <w:rPr>
                <w:color w:val="000000"/>
              </w:rPr>
              <w:t xml:space="preserve"> </w:t>
            </w:r>
          </w:p>
          <w:p w14:paraId="52F16758" w14:textId="77777777" w:rsidR="007F4A71" w:rsidRPr="007F4A71" w:rsidRDefault="007F4A71" w:rsidP="007F4A71">
            <w:pPr>
              <w:spacing w:after="261"/>
              <w:ind w:left="89"/>
              <w:rPr>
                <w:color w:val="000000"/>
              </w:rPr>
            </w:pPr>
            <w:r w:rsidRPr="007F4A71">
              <w:rPr>
                <w:b/>
                <w:color w:val="000000"/>
              </w:rPr>
              <w:t xml:space="preserve">  </w:t>
            </w:r>
            <w:r w:rsidRPr="007F4A71">
              <w:rPr>
                <w:color w:val="000000"/>
              </w:rPr>
              <w:t xml:space="preserve"> </w:t>
            </w:r>
          </w:p>
          <w:p w14:paraId="12166A65" w14:textId="77777777" w:rsidR="007F4A71" w:rsidRPr="007F4A71" w:rsidRDefault="007F4A71" w:rsidP="007F4A71">
            <w:pPr>
              <w:spacing w:after="55"/>
              <w:ind w:left="89"/>
              <w:rPr>
                <w:color w:val="000000"/>
              </w:rPr>
            </w:pPr>
            <w:r w:rsidRPr="007F4A71">
              <w:rPr>
                <w:b/>
                <w:color w:val="000000"/>
              </w:rPr>
              <w:t xml:space="preserve">  </w:t>
            </w:r>
            <w:r w:rsidRPr="007F4A71">
              <w:rPr>
                <w:color w:val="000000"/>
              </w:rPr>
              <w:t xml:space="preserve"> </w:t>
            </w:r>
          </w:p>
          <w:p w14:paraId="00FC6CDA" w14:textId="77777777" w:rsidR="007F4A71" w:rsidRPr="007F4A71" w:rsidRDefault="007F4A71" w:rsidP="007F4A71">
            <w:pPr>
              <w:spacing w:after="19" w:line="444" w:lineRule="auto"/>
              <w:ind w:left="89" w:right="820"/>
              <w:rPr>
                <w:color w:val="000000"/>
              </w:rPr>
            </w:pPr>
            <w:r w:rsidRPr="007F4A71">
              <w:rPr>
                <w:b/>
                <w:color w:val="000000"/>
              </w:rPr>
              <w:t xml:space="preserve">  </w:t>
            </w:r>
            <w:r w:rsidRPr="007F4A71">
              <w:rPr>
                <w:color w:val="000000"/>
              </w:rPr>
              <w:t xml:space="preserve"> </w:t>
            </w:r>
            <w:r w:rsidRPr="007F4A71">
              <w:rPr>
                <w:b/>
                <w:color w:val="000000"/>
              </w:rPr>
              <w:t xml:space="preserve">  </w:t>
            </w:r>
            <w:r w:rsidRPr="007F4A71">
              <w:rPr>
                <w:color w:val="000000"/>
              </w:rPr>
              <w:t xml:space="preserve"> </w:t>
            </w:r>
          </w:p>
          <w:p w14:paraId="6EE89799" w14:textId="77777777" w:rsidR="007F4A71" w:rsidRPr="007F4A71" w:rsidRDefault="007F4A71" w:rsidP="007F4A71">
            <w:pPr>
              <w:spacing w:after="53"/>
              <w:ind w:left="89"/>
              <w:rPr>
                <w:color w:val="000000"/>
              </w:rPr>
            </w:pPr>
            <w:r w:rsidRPr="007F4A71">
              <w:rPr>
                <w:b/>
                <w:color w:val="000000"/>
              </w:rPr>
              <w:t xml:space="preserve">  </w:t>
            </w:r>
            <w:r w:rsidRPr="007F4A71">
              <w:rPr>
                <w:color w:val="000000"/>
              </w:rPr>
              <w:t xml:space="preserve"> </w:t>
            </w:r>
          </w:p>
          <w:p w14:paraId="6C0CAF75" w14:textId="77777777" w:rsidR="007F4A71" w:rsidRPr="007F4A71" w:rsidRDefault="007F4A71" w:rsidP="007F4A71">
            <w:pPr>
              <w:spacing w:after="69"/>
              <w:ind w:left="89"/>
              <w:rPr>
                <w:color w:val="000000"/>
              </w:rPr>
            </w:pPr>
            <w:r w:rsidRPr="007F4A71">
              <w:rPr>
                <w:b/>
                <w:color w:val="000000"/>
              </w:rPr>
              <w:t xml:space="preserve">  </w:t>
            </w:r>
            <w:r w:rsidRPr="007F4A71">
              <w:rPr>
                <w:color w:val="000000"/>
              </w:rPr>
              <w:t xml:space="preserve"> </w:t>
            </w:r>
          </w:p>
          <w:p w14:paraId="3DB41005" w14:textId="77777777" w:rsidR="007F4A71" w:rsidRPr="007F4A71" w:rsidRDefault="007F4A71" w:rsidP="007F4A71">
            <w:pPr>
              <w:spacing w:after="0"/>
              <w:ind w:left="89"/>
              <w:rPr>
                <w:color w:val="000000"/>
              </w:rPr>
            </w:pPr>
            <w:r w:rsidRPr="007F4A71">
              <w:rPr>
                <w:b/>
                <w:color w:val="000000"/>
              </w:rPr>
              <w:t xml:space="preserve"> </w:t>
            </w:r>
          </w:p>
        </w:tc>
        <w:tc>
          <w:tcPr>
            <w:tcW w:w="3053" w:type="dxa"/>
            <w:vMerge w:val="restart"/>
            <w:tcBorders>
              <w:top w:val="single" w:sz="6" w:space="0" w:color="A5A5A5"/>
              <w:left w:val="nil"/>
              <w:bottom w:val="single" w:sz="4" w:space="0" w:color="A6A6A6"/>
              <w:right w:val="nil"/>
            </w:tcBorders>
            <w:vAlign w:val="center"/>
          </w:tcPr>
          <w:p w14:paraId="3FD754AD" w14:textId="77777777" w:rsidR="007F4A71" w:rsidRPr="007F4A71" w:rsidRDefault="007F4A71" w:rsidP="007F4A71">
            <w:pPr>
              <w:spacing w:after="0"/>
              <w:ind w:left="76" w:right="1207"/>
              <w:rPr>
                <w:color w:val="000000"/>
              </w:rPr>
            </w:pPr>
            <w:r w:rsidRPr="007F4A71">
              <w:rPr>
                <w:b/>
                <w:color w:val="000000"/>
                <w:sz w:val="20"/>
              </w:rPr>
              <w:t xml:space="preserve">Matematika  </w:t>
            </w:r>
            <w:r w:rsidRPr="007F4A71">
              <w:rPr>
                <w:i/>
                <w:color w:val="000000"/>
                <w:sz w:val="20"/>
              </w:rPr>
              <w:t>svi smjerovi/programi</w:t>
            </w:r>
            <w:r w:rsidRPr="007F4A71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858" w:type="dxa"/>
            <w:tcBorders>
              <w:top w:val="single" w:sz="6" w:space="0" w:color="A5A5A5"/>
              <w:left w:val="nil"/>
              <w:bottom w:val="single" w:sz="6" w:space="0" w:color="A5A5A5"/>
              <w:right w:val="nil"/>
            </w:tcBorders>
            <w:vAlign w:val="center"/>
          </w:tcPr>
          <w:p w14:paraId="42D847EA" w14:textId="77777777" w:rsidR="007F4A71" w:rsidRPr="007F4A71" w:rsidRDefault="007F4A71" w:rsidP="007F4A71">
            <w:pPr>
              <w:spacing w:after="0"/>
              <w:ind w:left="-1"/>
              <w:rPr>
                <w:color w:val="000000"/>
              </w:rPr>
            </w:pPr>
            <w:r w:rsidRPr="007F4A71">
              <w:rPr>
                <w:rFonts w:ascii="Calibri" w:eastAsia="Calibri" w:hAnsi="Calibri" w:cs="Calibri"/>
                <w:color w:val="000000"/>
              </w:rPr>
              <w:t>-</w:t>
            </w:r>
            <w:r w:rsidRPr="007F4A71">
              <w:rPr>
                <w:rFonts w:ascii="Arial" w:eastAsia="Arial" w:hAnsi="Arial" w:cs="Arial"/>
                <w:color w:val="000000"/>
                <w:sz w:val="34"/>
                <w:vertAlign w:val="superscript"/>
              </w:rPr>
              <w:t xml:space="preserve"> </w:t>
            </w:r>
            <w:r w:rsidRPr="007F4A71">
              <w:rPr>
                <w:color w:val="000000"/>
                <w:sz w:val="20"/>
              </w:rPr>
              <w:t xml:space="preserve">diplomski sveučilišni studij  </w:t>
            </w:r>
          </w:p>
        </w:tc>
        <w:tc>
          <w:tcPr>
            <w:tcW w:w="2885" w:type="dxa"/>
            <w:gridSpan w:val="2"/>
            <w:tcBorders>
              <w:top w:val="single" w:sz="6" w:space="0" w:color="A5A5A5"/>
              <w:left w:val="nil"/>
              <w:bottom w:val="single" w:sz="6" w:space="0" w:color="A5A5A5"/>
              <w:right w:val="nil"/>
            </w:tcBorders>
          </w:tcPr>
          <w:p w14:paraId="7E4BB864" w14:textId="77777777" w:rsidR="007F4A71" w:rsidRPr="007F4A71" w:rsidRDefault="007F4A71" w:rsidP="007F4A71">
            <w:pPr>
              <w:spacing w:after="0"/>
              <w:ind w:left="244" w:right="18" w:hanging="146"/>
              <w:rPr>
                <w:color w:val="000000"/>
              </w:rPr>
            </w:pPr>
            <w:r w:rsidRPr="007F4A71">
              <w:rPr>
                <w:rFonts w:ascii="Calibri" w:eastAsia="Calibri" w:hAnsi="Calibri" w:cs="Calibri"/>
                <w:color w:val="000000"/>
              </w:rPr>
              <w:t>-</w:t>
            </w:r>
            <w:r w:rsidRPr="007F4A71">
              <w:rPr>
                <w:rFonts w:ascii="Arial" w:eastAsia="Arial" w:hAnsi="Arial" w:cs="Arial"/>
                <w:color w:val="000000"/>
              </w:rPr>
              <w:t xml:space="preserve"> </w:t>
            </w:r>
            <w:r w:rsidRPr="007F4A71">
              <w:rPr>
                <w:i/>
                <w:color w:val="000000"/>
                <w:sz w:val="20"/>
              </w:rPr>
              <w:t>magistar matematike (bez obzira na smjer)</w:t>
            </w:r>
            <w:r w:rsidRPr="007F4A71">
              <w:rPr>
                <w:color w:val="000000"/>
                <w:sz w:val="20"/>
              </w:rPr>
              <w:t xml:space="preserve"> </w:t>
            </w:r>
          </w:p>
        </w:tc>
      </w:tr>
      <w:tr w:rsidR="007F4A71" w:rsidRPr="007F4A71" w14:paraId="20065358" w14:textId="77777777" w:rsidTr="00A747B9">
        <w:trPr>
          <w:trHeight w:val="54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C89988" w14:textId="77777777" w:rsidR="007F4A71" w:rsidRPr="007F4A71" w:rsidRDefault="007F4A71" w:rsidP="007F4A71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bottom"/>
          </w:tcPr>
          <w:p w14:paraId="71B6F7BB" w14:textId="77777777" w:rsidR="007F4A71" w:rsidRPr="007F4A71" w:rsidRDefault="007F4A71" w:rsidP="007F4A71">
            <w:pPr>
              <w:rPr>
                <w:color w:val="000000"/>
              </w:rPr>
            </w:pPr>
          </w:p>
        </w:tc>
        <w:tc>
          <w:tcPr>
            <w:tcW w:w="2858" w:type="dxa"/>
            <w:tcBorders>
              <w:top w:val="single" w:sz="6" w:space="0" w:color="A5A5A5"/>
              <w:left w:val="nil"/>
              <w:bottom w:val="single" w:sz="6" w:space="0" w:color="A5A5A5"/>
              <w:right w:val="nil"/>
            </w:tcBorders>
          </w:tcPr>
          <w:p w14:paraId="134AAE8F" w14:textId="77777777" w:rsidR="007F4A71" w:rsidRPr="007F4A71" w:rsidRDefault="007F4A71" w:rsidP="007F4A71">
            <w:pPr>
              <w:spacing w:after="0"/>
              <w:ind w:left="-1"/>
              <w:rPr>
                <w:color w:val="000000"/>
              </w:rPr>
            </w:pPr>
            <w:r w:rsidRPr="007F4A71">
              <w:rPr>
                <w:rFonts w:ascii="Calibri" w:eastAsia="Calibri" w:hAnsi="Calibri" w:cs="Calibri"/>
                <w:color w:val="000000"/>
              </w:rPr>
              <w:t>-</w:t>
            </w:r>
            <w:r w:rsidRPr="007F4A71">
              <w:rPr>
                <w:rFonts w:ascii="Arial" w:eastAsia="Arial" w:hAnsi="Arial" w:cs="Arial"/>
                <w:color w:val="000000"/>
                <w:sz w:val="34"/>
                <w:vertAlign w:val="superscript"/>
              </w:rPr>
              <w:t xml:space="preserve"> </w:t>
            </w:r>
            <w:r w:rsidRPr="007F4A71">
              <w:rPr>
                <w:color w:val="000000"/>
                <w:sz w:val="20"/>
              </w:rPr>
              <w:t xml:space="preserve">sveučilišni dodiplomski studij </w:t>
            </w:r>
            <w:r w:rsidRPr="007F4A71">
              <w:rPr>
                <w:color w:val="000000"/>
              </w:rP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5A5A5"/>
              <w:left w:val="nil"/>
              <w:bottom w:val="single" w:sz="6" w:space="0" w:color="A5A5A5"/>
              <w:right w:val="nil"/>
            </w:tcBorders>
          </w:tcPr>
          <w:p w14:paraId="33174D89" w14:textId="77777777" w:rsidR="007F4A71" w:rsidRPr="007F4A71" w:rsidRDefault="007F4A71" w:rsidP="007F4A71">
            <w:pPr>
              <w:spacing w:after="0"/>
              <w:ind w:left="244" w:hanging="146"/>
              <w:rPr>
                <w:color w:val="000000"/>
              </w:rPr>
            </w:pPr>
            <w:r w:rsidRPr="007F4A71">
              <w:rPr>
                <w:rFonts w:ascii="Calibri" w:eastAsia="Calibri" w:hAnsi="Calibri" w:cs="Calibri"/>
                <w:color w:val="000000"/>
              </w:rPr>
              <w:t>-</w:t>
            </w:r>
            <w:r w:rsidRPr="007F4A71">
              <w:rPr>
                <w:rFonts w:ascii="Arial" w:eastAsia="Arial" w:hAnsi="Arial" w:cs="Arial"/>
                <w:color w:val="000000"/>
                <w:sz w:val="34"/>
                <w:vertAlign w:val="superscript"/>
              </w:rPr>
              <w:t xml:space="preserve"> </w:t>
            </w:r>
            <w:r w:rsidRPr="007F4A71">
              <w:rPr>
                <w:i/>
                <w:color w:val="000000"/>
                <w:sz w:val="20"/>
              </w:rPr>
              <w:t>diplomirani inženjer matematike (bez obzira na smjer)</w:t>
            </w:r>
            <w:r w:rsidRPr="007F4A71">
              <w:rPr>
                <w:color w:val="000000"/>
              </w:rPr>
              <w:t xml:space="preserve"> </w:t>
            </w:r>
          </w:p>
        </w:tc>
      </w:tr>
      <w:tr w:rsidR="007F4A71" w:rsidRPr="007F4A71" w14:paraId="71110D80" w14:textId="77777777" w:rsidTr="00A747B9">
        <w:trPr>
          <w:trHeight w:val="5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B810E4" w14:textId="77777777" w:rsidR="007F4A71" w:rsidRPr="007F4A71" w:rsidRDefault="007F4A71" w:rsidP="007F4A71">
            <w:pPr>
              <w:rPr>
                <w:color w:val="000000"/>
              </w:rPr>
            </w:pPr>
          </w:p>
        </w:tc>
        <w:tc>
          <w:tcPr>
            <w:tcW w:w="3053" w:type="dxa"/>
            <w:tcBorders>
              <w:top w:val="single" w:sz="4" w:space="0" w:color="A6A6A6"/>
              <w:left w:val="nil"/>
              <w:bottom w:val="single" w:sz="6" w:space="0" w:color="A5A5A5"/>
              <w:right w:val="nil"/>
            </w:tcBorders>
            <w:vAlign w:val="center"/>
          </w:tcPr>
          <w:p w14:paraId="096CBDF8" w14:textId="77777777" w:rsidR="007F4A71" w:rsidRPr="007F4A71" w:rsidRDefault="007F4A71" w:rsidP="007F4A71">
            <w:pPr>
              <w:spacing w:after="0"/>
              <w:ind w:left="76"/>
              <w:rPr>
                <w:color w:val="000000"/>
              </w:rPr>
            </w:pPr>
            <w:r w:rsidRPr="007F4A71">
              <w:rPr>
                <w:b/>
                <w:color w:val="000000"/>
                <w:sz w:val="20"/>
              </w:rPr>
              <w:t xml:space="preserve">Računarstvo i matematika  </w:t>
            </w:r>
          </w:p>
        </w:tc>
        <w:tc>
          <w:tcPr>
            <w:tcW w:w="2858" w:type="dxa"/>
            <w:tcBorders>
              <w:top w:val="single" w:sz="6" w:space="0" w:color="A5A5A5"/>
              <w:left w:val="nil"/>
              <w:bottom w:val="single" w:sz="6" w:space="0" w:color="A5A5A5"/>
              <w:right w:val="nil"/>
            </w:tcBorders>
            <w:vAlign w:val="center"/>
          </w:tcPr>
          <w:p w14:paraId="2BC07CFB" w14:textId="77777777" w:rsidR="007F4A71" w:rsidRPr="007F4A71" w:rsidRDefault="007F4A71" w:rsidP="007F4A71">
            <w:pPr>
              <w:spacing w:after="0"/>
              <w:ind w:left="-1"/>
              <w:rPr>
                <w:color w:val="000000"/>
              </w:rPr>
            </w:pPr>
            <w:r w:rsidRPr="007F4A71">
              <w:rPr>
                <w:rFonts w:ascii="Calibri" w:eastAsia="Calibri" w:hAnsi="Calibri" w:cs="Calibri"/>
                <w:color w:val="000000"/>
              </w:rPr>
              <w:t>-</w:t>
            </w:r>
            <w:r w:rsidRPr="007F4A71">
              <w:rPr>
                <w:rFonts w:ascii="Arial" w:eastAsia="Arial" w:hAnsi="Arial" w:cs="Arial"/>
                <w:color w:val="000000"/>
                <w:sz w:val="34"/>
                <w:vertAlign w:val="superscript"/>
              </w:rPr>
              <w:t xml:space="preserve"> </w:t>
            </w:r>
            <w:r w:rsidRPr="007F4A71">
              <w:rPr>
                <w:color w:val="000000"/>
                <w:sz w:val="20"/>
              </w:rPr>
              <w:t xml:space="preserve">diplomski sveučilišni studij  </w:t>
            </w:r>
          </w:p>
        </w:tc>
        <w:tc>
          <w:tcPr>
            <w:tcW w:w="2885" w:type="dxa"/>
            <w:gridSpan w:val="2"/>
            <w:tcBorders>
              <w:top w:val="single" w:sz="6" w:space="0" w:color="A5A5A5"/>
              <w:left w:val="nil"/>
              <w:bottom w:val="single" w:sz="6" w:space="0" w:color="A5A5A5"/>
              <w:right w:val="nil"/>
            </w:tcBorders>
          </w:tcPr>
          <w:p w14:paraId="12877145" w14:textId="77777777" w:rsidR="007F4A71" w:rsidRPr="007F4A71" w:rsidRDefault="007F4A71" w:rsidP="007F4A71">
            <w:pPr>
              <w:spacing w:after="0"/>
              <w:ind w:left="244" w:hanging="146"/>
              <w:rPr>
                <w:color w:val="000000"/>
              </w:rPr>
            </w:pPr>
            <w:r w:rsidRPr="007F4A71">
              <w:rPr>
                <w:rFonts w:ascii="Calibri" w:eastAsia="Calibri" w:hAnsi="Calibri" w:cs="Calibri"/>
                <w:color w:val="000000"/>
              </w:rPr>
              <w:t>-</w:t>
            </w:r>
            <w:r w:rsidRPr="007F4A71">
              <w:rPr>
                <w:rFonts w:ascii="Arial" w:eastAsia="Arial" w:hAnsi="Arial" w:cs="Arial"/>
                <w:color w:val="000000"/>
                <w:sz w:val="34"/>
                <w:vertAlign w:val="superscript"/>
              </w:rPr>
              <w:t xml:space="preserve"> </w:t>
            </w:r>
            <w:r w:rsidRPr="007F4A71">
              <w:rPr>
                <w:i/>
                <w:color w:val="000000"/>
                <w:sz w:val="20"/>
              </w:rPr>
              <w:t xml:space="preserve">magistar računarstva i matematike </w:t>
            </w:r>
            <w:r w:rsidRPr="007F4A71">
              <w:rPr>
                <w:color w:val="000000"/>
                <w:sz w:val="20"/>
              </w:rPr>
              <w:t xml:space="preserve"> </w:t>
            </w:r>
          </w:p>
        </w:tc>
      </w:tr>
      <w:tr w:rsidR="007F4A71" w:rsidRPr="007F4A71" w14:paraId="7D6BCF39" w14:textId="77777777" w:rsidTr="00A747B9">
        <w:trPr>
          <w:trHeight w:val="32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3FD280" w14:textId="77777777" w:rsidR="007F4A71" w:rsidRPr="007F4A71" w:rsidRDefault="007F4A71" w:rsidP="007F4A71">
            <w:pPr>
              <w:rPr>
                <w:color w:val="000000"/>
              </w:rPr>
            </w:pPr>
          </w:p>
        </w:tc>
        <w:tc>
          <w:tcPr>
            <w:tcW w:w="3053" w:type="dxa"/>
            <w:tcBorders>
              <w:top w:val="single" w:sz="6" w:space="0" w:color="A5A5A5"/>
              <w:left w:val="nil"/>
              <w:bottom w:val="single" w:sz="6" w:space="0" w:color="A5A5A5"/>
              <w:right w:val="nil"/>
            </w:tcBorders>
          </w:tcPr>
          <w:p w14:paraId="497B3AA9" w14:textId="77777777" w:rsidR="007F4A71" w:rsidRPr="007F4A71" w:rsidRDefault="007F4A71" w:rsidP="007F4A71">
            <w:pPr>
              <w:spacing w:after="0"/>
              <w:ind w:left="76"/>
              <w:rPr>
                <w:color w:val="000000"/>
              </w:rPr>
            </w:pPr>
            <w:r w:rsidRPr="007F4A71">
              <w:rPr>
                <w:b/>
                <w:color w:val="000000"/>
                <w:sz w:val="20"/>
              </w:rPr>
              <w:t xml:space="preserve">Teorijska matematika  </w:t>
            </w:r>
          </w:p>
        </w:tc>
        <w:tc>
          <w:tcPr>
            <w:tcW w:w="2858" w:type="dxa"/>
            <w:tcBorders>
              <w:top w:val="single" w:sz="6" w:space="0" w:color="A5A5A5"/>
              <w:left w:val="nil"/>
              <w:bottom w:val="single" w:sz="6" w:space="0" w:color="A5A5A5"/>
              <w:right w:val="nil"/>
            </w:tcBorders>
          </w:tcPr>
          <w:p w14:paraId="17864E26" w14:textId="77777777" w:rsidR="007F4A71" w:rsidRPr="007F4A71" w:rsidRDefault="007F4A71" w:rsidP="007F4A71">
            <w:pPr>
              <w:spacing w:after="0"/>
              <w:ind w:left="-1"/>
              <w:rPr>
                <w:color w:val="000000"/>
              </w:rPr>
            </w:pPr>
            <w:r w:rsidRPr="007F4A71">
              <w:rPr>
                <w:rFonts w:ascii="Calibri" w:eastAsia="Calibri" w:hAnsi="Calibri" w:cs="Calibri"/>
                <w:color w:val="000000"/>
              </w:rPr>
              <w:t>-</w:t>
            </w:r>
            <w:r w:rsidRPr="007F4A71">
              <w:rPr>
                <w:rFonts w:ascii="Arial" w:eastAsia="Arial" w:hAnsi="Arial" w:cs="Arial"/>
                <w:color w:val="000000"/>
                <w:sz w:val="34"/>
                <w:vertAlign w:val="superscript"/>
              </w:rPr>
              <w:t xml:space="preserve"> </w:t>
            </w:r>
            <w:r w:rsidRPr="007F4A71">
              <w:rPr>
                <w:color w:val="000000"/>
                <w:sz w:val="20"/>
              </w:rPr>
              <w:t xml:space="preserve">diplomski sveučilišni studij  </w:t>
            </w:r>
          </w:p>
        </w:tc>
        <w:tc>
          <w:tcPr>
            <w:tcW w:w="2885" w:type="dxa"/>
            <w:gridSpan w:val="2"/>
            <w:tcBorders>
              <w:top w:val="single" w:sz="6" w:space="0" w:color="A5A5A5"/>
              <w:left w:val="nil"/>
              <w:bottom w:val="single" w:sz="6" w:space="0" w:color="A5A5A5"/>
              <w:right w:val="nil"/>
            </w:tcBorders>
          </w:tcPr>
          <w:p w14:paraId="1670B8BC" w14:textId="77777777" w:rsidR="007F4A71" w:rsidRPr="007F4A71" w:rsidRDefault="007F4A71" w:rsidP="007F4A71">
            <w:pPr>
              <w:spacing w:after="0"/>
              <w:ind w:left="98"/>
              <w:rPr>
                <w:color w:val="000000"/>
              </w:rPr>
            </w:pPr>
            <w:r w:rsidRPr="007F4A71">
              <w:rPr>
                <w:rFonts w:ascii="Calibri" w:eastAsia="Calibri" w:hAnsi="Calibri" w:cs="Calibri"/>
                <w:color w:val="000000"/>
              </w:rPr>
              <w:t>-</w:t>
            </w:r>
            <w:r w:rsidRPr="007F4A71">
              <w:rPr>
                <w:rFonts w:ascii="Arial" w:eastAsia="Arial" w:hAnsi="Arial" w:cs="Arial"/>
                <w:color w:val="000000"/>
              </w:rPr>
              <w:t xml:space="preserve"> </w:t>
            </w:r>
            <w:r w:rsidRPr="007F4A71">
              <w:rPr>
                <w:i/>
                <w:color w:val="000000"/>
                <w:sz w:val="20"/>
              </w:rPr>
              <w:t xml:space="preserve">magistar matematike </w:t>
            </w:r>
            <w:r w:rsidRPr="007F4A71">
              <w:rPr>
                <w:color w:val="000000"/>
                <w:sz w:val="20"/>
              </w:rPr>
              <w:t xml:space="preserve"> </w:t>
            </w:r>
          </w:p>
        </w:tc>
      </w:tr>
      <w:tr w:rsidR="007F4A71" w:rsidRPr="007F4A71" w14:paraId="4BF29D3A" w14:textId="77777777" w:rsidTr="00A747B9">
        <w:trPr>
          <w:trHeight w:val="47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F9B020" w14:textId="77777777" w:rsidR="007F4A71" w:rsidRPr="007F4A71" w:rsidRDefault="007F4A71" w:rsidP="007F4A71">
            <w:pPr>
              <w:rPr>
                <w:color w:val="000000"/>
              </w:rPr>
            </w:pPr>
          </w:p>
        </w:tc>
        <w:tc>
          <w:tcPr>
            <w:tcW w:w="3053" w:type="dxa"/>
            <w:tcBorders>
              <w:top w:val="single" w:sz="6" w:space="0" w:color="A5A5A5"/>
              <w:left w:val="nil"/>
              <w:bottom w:val="single" w:sz="6" w:space="0" w:color="A5A5A5"/>
              <w:right w:val="nil"/>
            </w:tcBorders>
          </w:tcPr>
          <w:p w14:paraId="24E67D30" w14:textId="77777777" w:rsidR="007F4A71" w:rsidRPr="007F4A71" w:rsidRDefault="007F4A71" w:rsidP="007F4A71">
            <w:pPr>
              <w:spacing w:after="0"/>
              <w:ind w:left="76" w:right="136"/>
              <w:rPr>
                <w:color w:val="000000"/>
              </w:rPr>
            </w:pPr>
            <w:r w:rsidRPr="007F4A71">
              <w:rPr>
                <w:b/>
                <w:color w:val="000000"/>
                <w:sz w:val="20"/>
              </w:rPr>
              <w:t xml:space="preserve">Diskretna matematika i primjene  </w:t>
            </w:r>
          </w:p>
        </w:tc>
        <w:tc>
          <w:tcPr>
            <w:tcW w:w="2858" w:type="dxa"/>
            <w:tcBorders>
              <w:top w:val="single" w:sz="6" w:space="0" w:color="A5A5A5"/>
              <w:left w:val="nil"/>
              <w:bottom w:val="single" w:sz="6" w:space="0" w:color="A5A5A5"/>
              <w:right w:val="nil"/>
            </w:tcBorders>
            <w:vAlign w:val="center"/>
          </w:tcPr>
          <w:p w14:paraId="395D71CE" w14:textId="77777777" w:rsidR="007F4A71" w:rsidRPr="007F4A71" w:rsidRDefault="007F4A71" w:rsidP="007F4A71">
            <w:pPr>
              <w:spacing w:after="0"/>
              <w:ind w:left="-1"/>
              <w:rPr>
                <w:color w:val="000000"/>
              </w:rPr>
            </w:pPr>
            <w:r w:rsidRPr="007F4A71">
              <w:rPr>
                <w:rFonts w:ascii="Calibri" w:eastAsia="Calibri" w:hAnsi="Calibri" w:cs="Calibri"/>
                <w:color w:val="000000"/>
              </w:rPr>
              <w:t>-</w:t>
            </w:r>
            <w:r w:rsidRPr="007F4A71">
              <w:rPr>
                <w:rFonts w:ascii="Arial" w:eastAsia="Arial" w:hAnsi="Arial" w:cs="Arial"/>
                <w:color w:val="000000"/>
                <w:sz w:val="34"/>
                <w:vertAlign w:val="superscript"/>
              </w:rPr>
              <w:t xml:space="preserve"> </w:t>
            </w:r>
            <w:r w:rsidRPr="007F4A71">
              <w:rPr>
                <w:color w:val="000000"/>
                <w:sz w:val="20"/>
              </w:rPr>
              <w:t xml:space="preserve">diplomski sveučilišni studij  </w:t>
            </w:r>
          </w:p>
        </w:tc>
        <w:tc>
          <w:tcPr>
            <w:tcW w:w="2885" w:type="dxa"/>
            <w:gridSpan w:val="2"/>
            <w:tcBorders>
              <w:top w:val="single" w:sz="6" w:space="0" w:color="A5A5A5"/>
              <w:left w:val="nil"/>
              <w:bottom w:val="single" w:sz="6" w:space="0" w:color="A5A5A5"/>
              <w:right w:val="nil"/>
            </w:tcBorders>
            <w:vAlign w:val="center"/>
          </w:tcPr>
          <w:p w14:paraId="50E3BDBB" w14:textId="77777777" w:rsidR="007F4A71" w:rsidRPr="007F4A71" w:rsidRDefault="007F4A71" w:rsidP="007F4A71">
            <w:pPr>
              <w:spacing w:after="0"/>
              <w:ind w:left="98"/>
              <w:rPr>
                <w:color w:val="000000"/>
              </w:rPr>
            </w:pPr>
            <w:r w:rsidRPr="007F4A71">
              <w:rPr>
                <w:rFonts w:ascii="Calibri" w:eastAsia="Calibri" w:hAnsi="Calibri" w:cs="Calibri"/>
                <w:color w:val="000000"/>
              </w:rPr>
              <w:t>-</w:t>
            </w:r>
            <w:r w:rsidRPr="007F4A71">
              <w:rPr>
                <w:rFonts w:ascii="Arial" w:eastAsia="Arial" w:hAnsi="Arial" w:cs="Arial"/>
                <w:color w:val="000000"/>
              </w:rPr>
              <w:t xml:space="preserve"> </w:t>
            </w:r>
            <w:r w:rsidRPr="007F4A71">
              <w:rPr>
                <w:i/>
                <w:color w:val="000000"/>
                <w:sz w:val="20"/>
              </w:rPr>
              <w:t xml:space="preserve">magistar matematike </w:t>
            </w:r>
            <w:r w:rsidRPr="007F4A71">
              <w:rPr>
                <w:color w:val="000000"/>
                <w:sz w:val="20"/>
              </w:rPr>
              <w:t xml:space="preserve"> </w:t>
            </w:r>
          </w:p>
        </w:tc>
      </w:tr>
      <w:tr w:rsidR="007F4A71" w:rsidRPr="007F4A71" w14:paraId="3AF755C5" w14:textId="77777777" w:rsidTr="00A747B9">
        <w:trPr>
          <w:trHeight w:val="49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86A24C" w14:textId="77777777" w:rsidR="007F4A71" w:rsidRPr="007F4A71" w:rsidRDefault="007F4A71" w:rsidP="007F4A71">
            <w:pPr>
              <w:rPr>
                <w:color w:val="000000"/>
              </w:rPr>
            </w:pPr>
          </w:p>
        </w:tc>
        <w:tc>
          <w:tcPr>
            <w:tcW w:w="3053" w:type="dxa"/>
            <w:tcBorders>
              <w:top w:val="single" w:sz="6" w:space="0" w:color="A5A5A5"/>
              <w:left w:val="nil"/>
              <w:bottom w:val="single" w:sz="6" w:space="0" w:color="A5A5A5"/>
              <w:right w:val="nil"/>
            </w:tcBorders>
          </w:tcPr>
          <w:p w14:paraId="090D0A7D" w14:textId="77777777" w:rsidR="007F4A71" w:rsidRPr="007F4A71" w:rsidRDefault="007F4A71" w:rsidP="007F4A71">
            <w:pPr>
              <w:spacing w:after="0"/>
              <w:ind w:left="76" w:right="2"/>
              <w:rPr>
                <w:color w:val="000000"/>
              </w:rPr>
            </w:pPr>
            <w:r w:rsidRPr="007F4A71">
              <w:rPr>
                <w:b/>
                <w:color w:val="000000"/>
                <w:sz w:val="20"/>
              </w:rPr>
              <w:t xml:space="preserve">Financijska i poslovna matematika  </w:t>
            </w:r>
          </w:p>
        </w:tc>
        <w:tc>
          <w:tcPr>
            <w:tcW w:w="2858" w:type="dxa"/>
            <w:tcBorders>
              <w:top w:val="single" w:sz="6" w:space="0" w:color="A5A5A5"/>
              <w:left w:val="nil"/>
              <w:bottom w:val="single" w:sz="6" w:space="0" w:color="A5A5A5"/>
              <w:right w:val="nil"/>
            </w:tcBorders>
            <w:vAlign w:val="center"/>
          </w:tcPr>
          <w:p w14:paraId="54581ED2" w14:textId="77777777" w:rsidR="007F4A71" w:rsidRPr="007F4A71" w:rsidRDefault="007F4A71" w:rsidP="007F4A71">
            <w:pPr>
              <w:spacing w:after="0"/>
              <w:ind w:left="-1"/>
              <w:rPr>
                <w:color w:val="000000"/>
              </w:rPr>
            </w:pPr>
            <w:r w:rsidRPr="007F4A71">
              <w:rPr>
                <w:rFonts w:ascii="Calibri" w:eastAsia="Calibri" w:hAnsi="Calibri" w:cs="Calibri"/>
                <w:color w:val="000000"/>
              </w:rPr>
              <w:t>-</w:t>
            </w:r>
            <w:r w:rsidRPr="007F4A71">
              <w:rPr>
                <w:rFonts w:ascii="Arial" w:eastAsia="Arial" w:hAnsi="Arial" w:cs="Arial"/>
                <w:color w:val="000000"/>
                <w:sz w:val="34"/>
                <w:vertAlign w:val="superscript"/>
              </w:rPr>
              <w:t xml:space="preserve"> </w:t>
            </w:r>
            <w:r w:rsidRPr="007F4A71">
              <w:rPr>
                <w:color w:val="000000"/>
                <w:sz w:val="20"/>
              </w:rPr>
              <w:t xml:space="preserve">diplomski sveučilišni studij  </w:t>
            </w:r>
          </w:p>
        </w:tc>
        <w:tc>
          <w:tcPr>
            <w:tcW w:w="2885" w:type="dxa"/>
            <w:gridSpan w:val="2"/>
            <w:tcBorders>
              <w:top w:val="single" w:sz="6" w:space="0" w:color="A5A5A5"/>
              <w:left w:val="nil"/>
              <w:bottom w:val="single" w:sz="6" w:space="0" w:color="A5A5A5"/>
              <w:right w:val="nil"/>
            </w:tcBorders>
            <w:vAlign w:val="center"/>
          </w:tcPr>
          <w:p w14:paraId="53A34E15" w14:textId="77777777" w:rsidR="007F4A71" w:rsidRPr="007F4A71" w:rsidRDefault="007F4A71" w:rsidP="007F4A71">
            <w:pPr>
              <w:spacing w:after="0"/>
              <w:ind w:left="98"/>
              <w:rPr>
                <w:color w:val="000000"/>
              </w:rPr>
            </w:pPr>
            <w:r w:rsidRPr="007F4A71">
              <w:rPr>
                <w:rFonts w:ascii="Calibri" w:eastAsia="Calibri" w:hAnsi="Calibri" w:cs="Calibri"/>
                <w:color w:val="000000"/>
              </w:rPr>
              <w:t>-</w:t>
            </w:r>
            <w:r w:rsidRPr="007F4A71">
              <w:rPr>
                <w:rFonts w:ascii="Arial" w:eastAsia="Arial" w:hAnsi="Arial" w:cs="Arial"/>
                <w:color w:val="000000"/>
              </w:rPr>
              <w:t xml:space="preserve"> </w:t>
            </w:r>
            <w:r w:rsidRPr="007F4A71">
              <w:rPr>
                <w:i/>
                <w:color w:val="000000"/>
                <w:sz w:val="20"/>
              </w:rPr>
              <w:t xml:space="preserve">magistar matematike </w:t>
            </w:r>
            <w:r w:rsidRPr="007F4A71">
              <w:rPr>
                <w:color w:val="000000"/>
                <w:sz w:val="20"/>
              </w:rPr>
              <w:t xml:space="preserve"> </w:t>
            </w:r>
          </w:p>
        </w:tc>
      </w:tr>
      <w:tr w:rsidR="007F4A71" w:rsidRPr="007F4A71" w14:paraId="484340B9" w14:textId="77777777" w:rsidTr="00A747B9">
        <w:trPr>
          <w:trHeight w:val="31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A22DC0" w14:textId="77777777" w:rsidR="007F4A71" w:rsidRPr="007F4A71" w:rsidRDefault="007F4A71" w:rsidP="007F4A71">
            <w:pPr>
              <w:rPr>
                <w:color w:val="000000"/>
              </w:rPr>
            </w:pPr>
          </w:p>
        </w:tc>
        <w:tc>
          <w:tcPr>
            <w:tcW w:w="3053" w:type="dxa"/>
            <w:tcBorders>
              <w:top w:val="single" w:sz="6" w:space="0" w:color="A5A5A5"/>
              <w:left w:val="nil"/>
              <w:bottom w:val="single" w:sz="6" w:space="0" w:color="A5A5A5"/>
              <w:right w:val="nil"/>
            </w:tcBorders>
          </w:tcPr>
          <w:p w14:paraId="11C1E7A9" w14:textId="77777777" w:rsidR="007F4A71" w:rsidRPr="007F4A71" w:rsidRDefault="007F4A71" w:rsidP="007F4A71">
            <w:pPr>
              <w:spacing w:after="0"/>
              <w:ind w:left="76"/>
              <w:rPr>
                <w:color w:val="000000"/>
              </w:rPr>
            </w:pPr>
            <w:r w:rsidRPr="007F4A71">
              <w:rPr>
                <w:b/>
                <w:color w:val="000000"/>
                <w:sz w:val="20"/>
              </w:rPr>
              <w:t xml:space="preserve">Matematička statistika  </w:t>
            </w:r>
          </w:p>
        </w:tc>
        <w:tc>
          <w:tcPr>
            <w:tcW w:w="2858" w:type="dxa"/>
            <w:tcBorders>
              <w:top w:val="single" w:sz="6" w:space="0" w:color="A5A5A5"/>
              <w:left w:val="nil"/>
              <w:bottom w:val="single" w:sz="6" w:space="0" w:color="A5A5A5"/>
              <w:right w:val="nil"/>
            </w:tcBorders>
          </w:tcPr>
          <w:p w14:paraId="56E0E7C1" w14:textId="77777777" w:rsidR="007F4A71" w:rsidRPr="007F4A71" w:rsidRDefault="007F4A71" w:rsidP="007F4A71">
            <w:pPr>
              <w:spacing w:after="0"/>
              <w:ind w:left="-1"/>
              <w:rPr>
                <w:color w:val="000000"/>
              </w:rPr>
            </w:pPr>
            <w:r w:rsidRPr="007F4A71">
              <w:rPr>
                <w:rFonts w:ascii="Calibri" w:eastAsia="Calibri" w:hAnsi="Calibri" w:cs="Calibri"/>
                <w:color w:val="000000"/>
              </w:rPr>
              <w:t>-</w:t>
            </w:r>
            <w:r w:rsidRPr="007F4A71">
              <w:rPr>
                <w:rFonts w:ascii="Arial" w:eastAsia="Arial" w:hAnsi="Arial" w:cs="Arial"/>
                <w:color w:val="000000"/>
                <w:sz w:val="34"/>
                <w:vertAlign w:val="superscript"/>
              </w:rPr>
              <w:t xml:space="preserve"> </w:t>
            </w:r>
            <w:r w:rsidRPr="007F4A71">
              <w:rPr>
                <w:color w:val="000000"/>
                <w:sz w:val="20"/>
              </w:rPr>
              <w:t xml:space="preserve">diplomski sveučilišni studij  </w:t>
            </w:r>
          </w:p>
        </w:tc>
        <w:tc>
          <w:tcPr>
            <w:tcW w:w="2885" w:type="dxa"/>
            <w:gridSpan w:val="2"/>
            <w:tcBorders>
              <w:top w:val="single" w:sz="6" w:space="0" w:color="A5A5A5"/>
              <w:left w:val="nil"/>
              <w:bottom w:val="single" w:sz="6" w:space="0" w:color="A5A5A5"/>
              <w:right w:val="nil"/>
            </w:tcBorders>
          </w:tcPr>
          <w:p w14:paraId="0D27BB25" w14:textId="77777777" w:rsidR="007F4A71" w:rsidRPr="007F4A71" w:rsidRDefault="007F4A71" w:rsidP="007F4A71">
            <w:pPr>
              <w:spacing w:after="0"/>
              <w:ind w:left="98"/>
              <w:rPr>
                <w:color w:val="000000"/>
              </w:rPr>
            </w:pPr>
            <w:r w:rsidRPr="007F4A71">
              <w:rPr>
                <w:rFonts w:ascii="Calibri" w:eastAsia="Calibri" w:hAnsi="Calibri" w:cs="Calibri"/>
                <w:color w:val="000000"/>
              </w:rPr>
              <w:t>-</w:t>
            </w:r>
            <w:r w:rsidRPr="007F4A71">
              <w:rPr>
                <w:rFonts w:ascii="Arial" w:eastAsia="Arial" w:hAnsi="Arial" w:cs="Arial"/>
                <w:color w:val="000000"/>
              </w:rPr>
              <w:t xml:space="preserve"> </w:t>
            </w:r>
            <w:r w:rsidRPr="007F4A71">
              <w:rPr>
                <w:i/>
                <w:color w:val="000000"/>
                <w:sz w:val="20"/>
              </w:rPr>
              <w:t xml:space="preserve">magistar matematike </w:t>
            </w:r>
            <w:r w:rsidRPr="007F4A71">
              <w:rPr>
                <w:color w:val="000000"/>
                <w:sz w:val="20"/>
              </w:rPr>
              <w:t xml:space="preserve"> </w:t>
            </w:r>
          </w:p>
        </w:tc>
      </w:tr>
      <w:tr w:rsidR="007F4A71" w:rsidRPr="007F4A71" w14:paraId="7643A514" w14:textId="77777777" w:rsidTr="00A747B9">
        <w:trPr>
          <w:trHeight w:val="34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5716E195" w14:textId="77777777" w:rsidR="007F4A71" w:rsidRPr="007F4A71" w:rsidRDefault="007F4A71" w:rsidP="007F4A71">
            <w:pPr>
              <w:rPr>
                <w:color w:val="000000"/>
              </w:rPr>
            </w:pPr>
          </w:p>
        </w:tc>
        <w:tc>
          <w:tcPr>
            <w:tcW w:w="3053" w:type="dxa"/>
            <w:tcBorders>
              <w:top w:val="single" w:sz="6" w:space="0" w:color="A5A5A5"/>
              <w:left w:val="nil"/>
              <w:bottom w:val="single" w:sz="6" w:space="0" w:color="A5A5A5"/>
              <w:right w:val="nil"/>
            </w:tcBorders>
          </w:tcPr>
          <w:p w14:paraId="23D8EBF2" w14:textId="77777777" w:rsidR="007F4A71" w:rsidRPr="007F4A71" w:rsidRDefault="007F4A71" w:rsidP="007F4A71">
            <w:pPr>
              <w:spacing w:after="0"/>
              <w:ind w:left="76"/>
              <w:rPr>
                <w:color w:val="000000"/>
              </w:rPr>
            </w:pPr>
            <w:r w:rsidRPr="007F4A71">
              <w:rPr>
                <w:b/>
                <w:color w:val="000000"/>
                <w:sz w:val="20"/>
              </w:rPr>
              <w:t xml:space="preserve">Primijenjena matematika  </w:t>
            </w:r>
          </w:p>
        </w:tc>
        <w:tc>
          <w:tcPr>
            <w:tcW w:w="2858" w:type="dxa"/>
            <w:tcBorders>
              <w:top w:val="single" w:sz="6" w:space="0" w:color="A5A5A5"/>
              <w:left w:val="nil"/>
              <w:bottom w:val="single" w:sz="6" w:space="0" w:color="A5A5A5"/>
              <w:right w:val="nil"/>
            </w:tcBorders>
          </w:tcPr>
          <w:p w14:paraId="53E05C15" w14:textId="77777777" w:rsidR="007F4A71" w:rsidRPr="007F4A71" w:rsidRDefault="007F4A71" w:rsidP="007F4A71">
            <w:pPr>
              <w:spacing w:after="0"/>
              <w:ind w:left="-1"/>
              <w:rPr>
                <w:color w:val="000000"/>
              </w:rPr>
            </w:pPr>
            <w:r w:rsidRPr="007F4A71">
              <w:rPr>
                <w:rFonts w:ascii="Calibri" w:eastAsia="Calibri" w:hAnsi="Calibri" w:cs="Calibri"/>
                <w:color w:val="000000"/>
              </w:rPr>
              <w:t>-</w:t>
            </w:r>
            <w:r w:rsidRPr="007F4A71">
              <w:rPr>
                <w:rFonts w:ascii="Arial" w:eastAsia="Arial" w:hAnsi="Arial" w:cs="Arial"/>
                <w:color w:val="000000"/>
                <w:sz w:val="34"/>
                <w:vertAlign w:val="superscript"/>
              </w:rPr>
              <w:t xml:space="preserve"> </w:t>
            </w:r>
            <w:r w:rsidRPr="007F4A71">
              <w:rPr>
                <w:color w:val="000000"/>
                <w:sz w:val="20"/>
              </w:rPr>
              <w:t xml:space="preserve">diplomski sveučilišni studij  </w:t>
            </w:r>
          </w:p>
        </w:tc>
        <w:tc>
          <w:tcPr>
            <w:tcW w:w="2885" w:type="dxa"/>
            <w:gridSpan w:val="2"/>
            <w:tcBorders>
              <w:top w:val="single" w:sz="6" w:space="0" w:color="A5A5A5"/>
              <w:left w:val="nil"/>
              <w:bottom w:val="single" w:sz="6" w:space="0" w:color="A5A5A5"/>
              <w:right w:val="nil"/>
            </w:tcBorders>
          </w:tcPr>
          <w:p w14:paraId="6139822B" w14:textId="77777777" w:rsidR="007F4A71" w:rsidRPr="007F4A71" w:rsidRDefault="007F4A71" w:rsidP="007F4A71">
            <w:pPr>
              <w:spacing w:after="0"/>
              <w:ind w:left="98"/>
              <w:rPr>
                <w:color w:val="000000"/>
              </w:rPr>
            </w:pPr>
            <w:r w:rsidRPr="007F4A71">
              <w:rPr>
                <w:rFonts w:ascii="Calibri" w:eastAsia="Calibri" w:hAnsi="Calibri" w:cs="Calibri"/>
                <w:color w:val="000000"/>
              </w:rPr>
              <w:t>-</w:t>
            </w:r>
            <w:r w:rsidRPr="007F4A71">
              <w:rPr>
                <w:rFonts w:ascii="Arial" w:eastAsia="Arial" w:hAnsi="Arial" w:cs="Arial"/>
                <w:color w:val="000000"/>
              </w:rPr>
              <w:t xml:space="preserve"> </w:t>
            </w:r>
            <w:r w:rsidRPr="007F4A71">
              <w:rPr>
                <w:i/>
                <w:color w:val="000000"/>
                <w:sz w:val="20"/>
              </w:rPr>
              <w:t xml:space="preserve">magistar matematike </w:t>
            </w:r>
            <w:r w:rsidRPr="007F4A71">
              <w:rPr>
                <w:color w:val="000000"/>
                <w:sz w:val="20"/>
              </w:rPr>
              <w:t xml:space="preserve"> </w:t>
            </w:r>
          </w:p>
        </w:tc>
      </w:tr>
      <w:tr w:rsidR="007F4A71" w:rsidRPr="007F4A71" w14:paraId="74A775C3" w14:textId="77777777" w:rsidTr="00A747B9">
        <w:trPr>
          <w:trHeight w:val="102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1C20DAF7" w14:textId="77777777" w:rsidR="007F4A71" w:rsidRPr="007F4A71" w:rsidRDefault="007F4A71" w:rsidP="007F4A71">
            <w:pPr>
              <w:rPr>
                <w:color w:val="000000"/>
              </w:rPr>
            </w:pPr>
          </w:p>
        </w:tc>
        <w:tc>
          <w:tcPr>
            <w:tcW w:w="3053" w:type="dxa"/>
            <w:tcBorders>
              <w:top w:val="single" w:sz="6" w:space="0" w:color="A5A5A5"/>
              <w:left w:val="nil"/>
              <w:bottom w:val="single" w:sz="4" w:space="0" w:color="A6A6A6"/>
              <w:right w:val="nil"/>
            </w:tcBorders>
            <w:vAlign w:val="center"/>
          </w:tcPr>
          <w:p w14:paraId="337D0262" w14:textId="77777777" w:rsidR="007F4A71" w:rsidRPr="007F4A71" w:rsidRDefault="007F4A71" w:rsidP="007F4A71">
            <w:pPr>
              <w:spacing w:after="0"/>
              <w:ind w:left="76"/>
              <w:rPr>
                <w:color w:val="000000"/>
              </w:rPr>
            </w:pPr>
            <w:r w:rsidRPr="007F4A71">
              <w:rPr>
                <w:b/>
                <w:color w:val="000000"/>
                <w:sz w:val="20"/>
              </w:rPr>
              <w:t xml:space="preserve">Učiteljski studij </w:t>
            </w:r>
            <w:r w:rsidRPr="007F4A71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858" w:type="dxa"/>
            <w:tcBorders>
              <w:top w:val="single" w:sz="6" w:space="0" w:color="A5A5A5"/>
              <w:left w:val="nil"/>
              <w:bottom w:val="single" w:sz="4" w:space="0" w:color="A6A6A6"/>
              <w:right w:val="nil"/>
            </w:tcBorders>
            <w:vAlign w:val="center"/>
          </w:tcPr>
          <w:p w14:paraId="5DD13C79" w14:textId="77777777" w:rsidR="007F4A71" w:rsidRPr="007F4A71" w:rsidRDefault="007F4A71" w:rsidP="007F4A71">
            <w:pPr>
              <w:spacing w:after="0"/>
              <w:ind w:left="227" w:hanging="228"/>
              <w:rPr>
                <w:color w:val="000000"/>
              </w:rPr>
            </w:pPr>
            <w:r w:rsidRPr="007F4A71">
              <w:rPr>
                <w:rFonts w:ascii="Calibri" w:eastAsia="Calibri" w:hAnsi="Calibri" w:cs="Calibri"/>
                <w:color w:val="000000"/>
              </w:rPr>
              <w:t>-</w:t>
            </w:r>
            <w:r w:rsidRPr="007F4A71">
              <w:rPr>
                <w:rFonts w:ascii="Arial" w:eastAsia="Arial" w:hAnsi="Arial" w:cs="Arial"/>
                <w:color w:val="000000"/>
                <w:sz w:val="34"/>
                <w:vertAlign w:val="superscript"/>
              </w:rPr>
              <w:t xml:space="preserve"> </w:t>
            </w:r>
            <w:r w:rsidRPr="007F4A71">
              <w:rPr>
                <w:color w:val="000000"/>
                <w:sz w:val="20"/>
              </w:rPr>
              <w:t xml:space="preserve">četverogodišnji dodiplomski stručni studij  </w:t>
            </w:r>
          </w:p>
        </w:tc>
        <w:tc>
          <w:tcPr>
            <w:tcW w:w="2885" w:type="dxa"/>
            <w:gridSpan w:val="2"/>
            <w:tcBorders>
              <w:top w:val="single" w:sz="6" w:space="0" w:color="A5A5A5"/>
              <w:left w:val="nil"/>
              <w:bottom w:val="single" w:sz="4" w:space="0" w:color="A6A6A6"/>
              <w:right w:val="nil"/>
            </w:tcBorders>
          </w:tcPr>
          <w:p w14:paraId="3F09C3C0" w14:textId="77777777" w:rsidR="007F4A71" w:rsidRPr="007F4A71" w:rsidRDefault="007F4A71" w:rsidP="007F4A71">
            <w:pPr>
              <w:spacing w:after="0"/>
              <w:ind w:left="348" w:hanging="250"/>
              <w:rPr>
                <w:color w:val="000000"/>
              </w:rPr>
            </w:pPr>
            <w:r w:rsidRPr="007F4A71">
              <w:rPr>
                <w:rFonts w:ascii="Calibri" w:eastAsia="Calibri" w:hAnsi="Calibri" w:cs="Calibri"/>
                <w:color w:val="000000"/>
              </w:rPr>
              <w:t>-</w:t>
            </w:r>
            <w:r w:rsidRPr="007F4A71">
              <w:rPr>
                <w:rFonts w:ascii="Arial" w:eastAsia="Arial" w:hAnsi="Arial" w:cs="Arial"/>
                <w:color w:val="000000"/>
                <w:sz w:val="34"/>
                <w:vertAlign w:val="superscript"/>
              </w:rPr>
              <w:t xml:space="preserve"> </w:t>
            </w:r>
            <w:r w:rsidRPr="007F4A71">
              <w:rPr>
                <w:i/>
                <w:color w:val="000000"/>
                <w:sz w:val="20"/>
              </w:rPr>
              <w:t xml:space="preserve">diplomirani učitelj razredne nastave s pojačanim programom iz nastavnoga predmeta Matematike  </w:t>
            </w:r>
          </w:p>
        </w:tc>
      </w:tr>
      <w:tr w:rsidR="007F4A71" w:rsidRPr="007F4A71" w14:paraId="0A01A1C5" w14:textId="77777777" w:rsidTr="00A747B9">
        <w:trPr>
          <w:trHeight w:val="1028"/>
        </w:trPr>
        <w:tc>
          <w:tcPr>
            <w:tcW w:w="4128" w:type="dxa"/>
            <w:gridSpan w:val="2"/>
            <w:vMerge w:val="restart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14:paraId="575DB1F3" w14:textId="77777777" w:rsidR="007F4A71" w:rsidRPr="007F4A71" w:rsidRDefault="007F4A71" w:rsidP="007F4A71">
            <w:pPr>
              <w:spacing w:after="365"/>
              <w:ind w:left="106"/>
              <w:rPr>
                <w:color w:val="000000"/>
              </w:rPr>
            </w:pPr>
            <w:r w:rsidRPr="007F4A71">
              <w:rPr>
                <w:b/>
                <w:color w:val="000000"/>
              </w:rPr>
              <w:t xml:space="preserve"> </w:t>
            </w:r>
          </w:p>
          <w:p w14:paraId="408097B6" w14:textId="77777777" w:rsidR="007F4A71" w:rsidRPr="007F4A71" w:rsidRDefault="007F4A71" w:rsidP="007F4A71">
            <w:pPr>
              <w:spacing w:after="55" w:line="233" w:lineRule="auto"/>
              <w:ind w:left="1167" w:right="664"/>
              <w:jc w:val="both"/>
              <w:rPr>
                <w:color w:val="000000"/>
              </w:rPr>
            </w:pPr>
            <w:r w:rsidRPr="007F4A71">
              <w:rPr>
                <w:b/>
                <w:color w:val="000000"/>
                <w:sz w:val="20"/>
              </w:rPr>
              <w:t>Drugi studijski program</w:t>
            </w:r>
            <w:r w:rsidRPr="007F4A71">
              <w:rPr>
                <w:color w:val="000000"/>
                <w:sz w:val="20"/>
              </w:rPr>
              <w:t xml:space="preserve"> </w:t>
            </w:r>
            <w:r w:rsidRPr="007F4A71">
              <w:rPr>
                <w:i/>
                <w:color w:val="000000"/>
                <w:sz w:val="20"/>
              </w:rPr>
              <w:t xml:space="preserve">s minimalno 55 ECTS-a iz </w:t>
            </w:r>
          </w:p>
          <w:p w14:paraId="2048F231" w14:textId="77777777" w:rsidR="007F4A71" w:rsidRPr="007F4A71" w:rsidRDefault="007F4A71" w:rsidP="007F4A71">
            <w:pPr>
              <w:tabs>
                <w:tab w:val="center" w:pos="1611"/>
              </w:tabs>
              <w:spacing w:after="0"/>
              <w:rPr>
                <w:color w:val="000000"/>
              </w:rPr>
            </w:pPr>
            <w:r w:rsidRPr="007F4A71">
              <w:rPr>
                <w:b/>
                <w:color w:val="000000"/>
              </w:rPr>
              <w:t xml:space="preserve"> </w:t>
            </w:r>
            <w:r w:rsidRPr="007F4A71">
              <w:rPr>
                <w:b/>
                <w:color w:val="000000"/>
              </w:rPr>
              <w:tab/>
            </w:r>
            <w:r w:rsidRPr="007F4A71">
              <w:rPr>
                <w:i/>
                <w:color w:val="000000"/>
                <w:sz w:val="20"/>
              </w:rPr>
              <w:t xml:space="preserve">matematike </w:t>
            </w:r>
          </w:p>
        </w:tc>
        <w:tc>
          <w:tcPr>
            <w:tcW w:w="3184" w:type="dxa"/>
            <w:gridSpan w:val="2"/>
            <w:tcBorders>
              <w:top w:val="single" w:sz="6" w:space="0" w:color="A5A5A5"/>
              <w:left w:val="nil"/>
              <w:bottom w:val="single" w:sz="6" w:space="0" w:color="A5A5A5"/>
              <w:right w:val="nil"/>
            </w:tcBorders>
          </w:tcPr>
          <w:p w14:paraId="298009CF" w14:textId="77777777" w:rsidR="007F4A71" w:rsidRPr="007F4A71" w:rsidRDefault="007F4A71" w:rsidP="007F4A71">
            <w:pPr>
              <w:spacing w:after="176"/>
              <w:ind w:right="63"/>
              <w:jc w:val="right"/>
              <w:rPr>
                <w:color w:val="000000"/>
              </w:rPr>
            </w:pPr>
            <w:r w:rsidRPr="007F4A71">
              <w:rPr>
                <w:rFonts w:ascii="Calibri" w:eastAsia="Calibri" w:hAnsi="Calibri" w:cs="Calibri"/>
                <w:color w:val="000000"/>
              </w:rPr>
              <w:t>-</w:t>
            </w:r>
            <w:r w:rsidRPr="007F4A71"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14:paraId="30051308" w14:textId="77777777" w:rsidR="007F4A71" w:rsidRPr="007F4A71" w:rsidRDefault="007F4A71" w:rsidP="007F4A71">
            <w:pPr>
              <w:spacing w:after="0"/>
              <w:rPr>
                <w:color w:val="000000"/>
              </w:rPr>
            </w:pPr>
            <w:r w:rsidRPr="007F4A71">
              <w:rPr>
                <w:rFonts w:ascii="Calibri" w:eastAsia="Calibri" w:hAnsi="Calibri" w:cs="Calibri"/>
                <w:color w:val="000000"/>
              </w:rPr>
              <w:t>-</w:t>
            </w:r>
            <w:r w:rsidRPr="007F4A71">
              <w:rPr>
                <w:rFonts w:ascii="Arial" w:eastAsia="Arial" w:hAnsi="Arial" w:cs="Arial"/>
                <w:color w:val="000000"/>
                <w:sz w:val="34"/>
                <w:vertAlign w:val="superscript"/>
              </w:rPr>
              <w:t xml:space="preserve"> </w:t>
            </w:r>
            <w:r w:rsidRPr="007F4A71">
              <w:rPr>
                <w:color w:val="000000"/>
                <w:sz w:val="20"/>
              </w:rPr>
              <w:t xml:space="preserve">diplomski sveučilišni studij </w:t>
            </w:r>
          </w:p>
        </w:tc>
        <w:tc>
          <w:tcPr>
            <w:tcW w:w="2559" w:type="dxa"/>
            <w:tcBorders>
              <w:top w:val="single" w:sz="6" w:space="0" w:color="A5A5A5"/>
              <w:left w:val="nil"/>
              <w:bottom w:val="single" w:sz="6" w:space="0" w:color="A5A5A5"/>
              <w:right w:val="nil"/>
            </w:tcBorders>
          </w:tcPr>
          <w:p w14:paraId="4DB7E2A9" w14:textId="77777777" w:rsidR="007F4A71" w:rsidRPr="007F4A71" w:rsidRDefault="007F4A71" w:rsidP="007F4A71">
            <w:pPr>
              <w:spacing w:after="2" w:line="237" w:lineRule="auto"/>
              <w:ind w:left="22"/>
              <w:rPr>
                <w:color w:val="000000"/>
              </w:rPr>
            </w:pPr>
            <w:r w:rsidRPr="007F4A71">
              <w:rPr>
                <w:i/>
                <w:color w:val="000000"/>
                <w:sz w:val="20"/>
              </w:rPr>
              <w:t xml:space="preserve">magistar – bez obzira na akademski naziv s najmanje </w:t>
            </w:r>
          </w:p>
          <w:p w14:paraId="227F558C" w14:textId="77777777" w:rsidR="007F4A71" w:rsidRPr="007F4A71" w:rsidRDefault="007F4A71" w:rsidP="007F4A71">
            <w:pPr>
              <w:spacing w:after="0"/>
              <w:ind w:left="22"/>
              <w:rPr>
                <w:color w:val="000000"/>
              </w:rPr>
            </w:pPr>
            <w:r w:rsidRPr="007F4A71">
              <w:rPr>
                <w:i/>
                <w:color w:val="000000"/>
                <w:sz w:val="20"/>
              </w:rPr>
              <w:t xml:space="preserve">55 ECTS bodova iz matematike </w:t>
            </w:r>
          </w:p>
        </w:tc>
      </w:tr>
      <w:tr w:rsidR="007F4A71" w:rsidRPr="007F4A71" w14:paraId="0912645F" w14:textId="77777777" w:rsidTr="00A747B9">
        <w:trPr>
          <w:trHeight w:val="1027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6A6A6"/>
              <w:right w:val="nil"/>
            </w:tcBorders>
          </w:tcPr>
          <w:p w14:paraId="7BA7C819" w14:textId="77777777" w:rsidR="007F4A71" w:rsidRPr="007F4A71" w:rsidRDefault="007F4A71" w:rsidP="007F4A71">
            <w:pPr>
              <w:rPr>
                <w:color w:val="000000"/>
              </w:rPr>
            </w:pPr>
          </w:p>
        </w:tc>
        <w:tc>
          <w:tcPr>
            <w:tcW w:w="3184" w:type="dxa"/>
            <w:gridSpan w:val="2"/>
            <w:tcBorders>
              <w:top w:val="single" w:sz="6" w:space="0" w:color="A5A5A5"/>
              <w:left w:val="nil"/>
              <w:bottom w:val="single" w:sz="4" w:space="0" w:color="A6A6A6"/>
              <w:right w:val="nil"/>
            </w:tcBorders>
          </w:tcPr>
          <w:p w14:paraId="6EB4567F" w14:textId="77777777" w:rsidR="007F4A71" w:rsidRPr="007F4A71" w:rsidRDefault="007F4A71" w:rsidP="007F4A71">
            <w:pPr>
              <w:spacing w:after="176"/>
              <w:ind w:right="63"/>
              <w:jc w:val="right"/>
              <w:rPr>
                <w:color w:val="000000"/>
              </w:rPr>
            </w:pPr>
            <w:r w:rsidRPr="007F4A71">
              <w:rPr>
                <w:rFonts w:ascii="Calibri" w:eastAsia="Calibri" w:hAnsi="Calibri" w:cs="Calibri"/>
                <w:color w:val="000000"/>
              </w:rPr>
              <w:t>-</w:t>
            </w:r>
            <w:r w:rsidRPr="007F4A71"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14:paraId="17674A3D" w14:textId="77777777" w:rsidR="007F4A71" w:rsidRPr="007F4A71" w:rsidRDefault="007F4A71" w:rsidP="007F4A71">
            <w:pPr>
              <w:spacing w:after="0"/>
              <w:rPr>
                <w:color w:val="000000"/>
              </w:rPr>
            </w:pPr>
            <w:r w:rsidRPr="007F4A71">
              <w:rPr>
                <w:rFonts w:ascii="Calibri" w:eastAsia="Calibri" w:hAnsi="Calibri" w:cs="Calibri"/>
                <w:color w:val="000000"/>
              </w:rPr>
              <w:t>-</w:t>
            </w:r>
            <w:r w:rsidRPr="007F4A71">
              <w:rPr>
                <w:rFonts w:ascii="Arial" w:eastAsia="Arial" w:hAnsi="Arial" w:cs="Arial"/>
                <w:color w:val="000000"/>
                <w:sz w:val="34"/>
                <w:vertAlign w:val="superscript"/>
              </w:rPr>
              <w:t xml:space="preserve"> </w:t>
            </w:r>
            <w:r w:rsidRPr="007F4A71">
              <w:rPr>
                <w:color w:val="000000"/>
                <w:sz w:val="20"/>
              </w:rPr>
              <w:t xml:space="preserve">sveučilišni dodiplomski studij </w:t>
            </w:r>
          </w:p>
        </w:tc>
        <w:tc>
          <w:tcPr>
            <w:tcW w:w="2559" w:type="dxa"/>
            <w:tcBorders>
              <w:top w:val="single" w:sz="6" w:space="0" w:color="A5A5A5"/>
              <w:left w:val="nil"/>
              <w:bottom w:val="single" w:sz="6" w:space="0" w:color="A5A5A5"/>
              <w:right w:val="nil"/>
            </w:tcBorders>
          </w:tcPr>
          <w:p w14:paraId="7097C2A0" w14:textId="77777777" w:rsidR="007F4A71" w:rsidRPr="007F4A71" w:rsidRDefault="007F4A71" w:rsidP="007F4A71">
            <w:pPr>
              <w:spacing w:after="0"/>
              <w:ind w:left="22"/>
              <w:rPr>
                <w:color w:val="000000"/>
              </w:rPr>
            </w:pPr>
            <w:r w:rsidRPr="007F4A71">
              <w:rPr>
                <w:i/>
                <w:color w:val="000000"/>
                <w:sz w:val="20"/>
              </w:rPr>
              <w:t xml:space="preserve">diplomirani inženjer – bez obzira na akademski naziv s odgovarajućim ekvivalentom predmeta iz matematike </w:t>
            </w:r>
          </w:p>
        </w:tc>
      </w:tr>
      <w:tr w:rsidR="007F4A71" w:rsidRPr="007F4A71" w14:paraId="6A7843FB" w14:textId="77777777" w:rsidTr="00A747B9">
        <w:trPr>
          <w:trHeight w:val="1174"/>
        </w:trPr>
        <w:tc>
          <w:tcPr>
            <w:tcW w:w="4128" w:type="dxa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14:paraId="21A147E3" w14:textId="77777777" w:rsidR="007F4A71" w:rsidRPr="007F4A71" w:rsidRDefault="007F4A71" w:rsidP="007F4A71">
            <w:pPr>
              <w:spacing w:after="49"/>
              <w:ind w:left="106"/>
              <w:rPr>
                <w:color w:val="000000"/>
              </w:rPr>
            </w:pPr>
            <w:r w:rsidRPr="007F4A71">
              <w:rPr>
                <w:b/>
                <w:color w:val="000000"/>
              </w:rPr>
              <w:lastRenderedPageBreak/>
              <w:t xml:space="preserve">c) </w:t>
            </w:r>
            <w:r w:rsidRPr="007F4A71">
              <w:rPr>
                <w:color w:val="000000"/>
              </w:rPr>
              <w:t xml:space="preserve"> </w:t>
            </w:r>
          </w:p>
          <w:p w14:paraId="434F8BDB" w14:textId="77777777" w:rsidR="007F4A71" w:rsidRPr="007F4A71" w:rsidRDefault="007F4A71" w:rsidP="007F4A71">
            <w:pPr>
              <w:spacing w:after="0"/>
              <w:ind w:left="1167"/>
              <w:rPr>
                <w:color w:val="000000"/>
              </w:rPr>
            </w:pPr>
            <w:r w:rsidRPr="007F4A71">
              <w:rPr>
                <w:b/>
                <w:color w:val="000000"/>
                <w:sz w:val="20"/>
              </w:rPr>
              <w:t xml:space="preserve">Matematika </w:t>
            </w:r>
            <w:r w:rsidRPr="007F4A71">
              <w:rPr>
                <w:color w:val="000000"/>
                <w:sz w:val="20"/>
              </w:rPr>
              <w:t>– svi smjerovi/ programi</w:t>
            </w:r>
            <w:r w:rsidRPr="007F4A71">
              <w:rPr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184" w:type="dxa"/>
            <w:gridSpan w:val="2"/>
            <w:tcBorders>
              <w:top w:val="single" w:sz="4" w:space="0" w:color="A6A6A6"/>
              <w:left w:val="nil"/>
              <w:bottom w:val="single" w:sz="6" w:space="0" w:color="A5A5A5"/>
              <w:right w:val="nil"/>
            </w:tcBorders>
          </w:tcPr>
          <w:p w14:paraId="5DB539D5" w14:textId="77777777" w:rsidR="007F4A71" w:rsidRPr="007F4A71" w:rsidRDefault="007F4A71" w:rsidP="007F4A71">
            <w:pPr>
              <w:spacing w:after="243"/>
              <w:ind w:right="70"/>
              <w:jc w:val="right"/>
              <w:rPr>
                <w:color w:val="000000"/>
              </w:rPr>
            </w:pPr>
            <w:r w:rsidRPr="007F4A71">
              <w:rPr>
                <w:rFonts w:ascii="Calibri" w:eastAsia="Calibri" w:hAnsi="Calibri" w:cs="Calibri"/>
                <w:color w:val="000000"/>
                <w:sz w:val="20"/>
              </w:rPr>
              <w:t>-</w:t>
            </w:r>
            <w:r w:rsidRPr="007F4A71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  <w:p w14:paraId="0C788217" w14:textId="77777777" w:rsidR="007F4A71" w:rsidRPr="007F4A71" w:rsidRDefault="007F4A71" w:rsidP="007F4A71">
            <w:pPr>
              <w:spacing w:after="0"/>
              <w:ind w:left="24"/>
              <w:rPr>
                <w:color w:val="000000"/>
              </w:rPr>
            </w:pPr>
            <w:r w:rsidRPr="007F4A71">
              <w:rPr>
                <w:rFonts w:ascii="Calibri" w:eastAsia="Calibri" w:hAnsi="Calibri" w:cs="Calibri"/>
                <w:color w:val="000000"/>
                <w:sz w:val="20"/>
              </w:rPr>
              <w:t>-</w:t>
            </w:r>
            <w:r w:rsidRPr="007F4A71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7F4A71">
              <w:rPr>
                <w:color w:val="000000"/>
                <w:sz w:val="20"/>
              </w:rPr>
              <w:t xml:space="preserve">preddiplomski sveučilišni studij  </w:t>
            </w:r>
          </w:p>
          <w:p w14:paraId="06235A71" w14:textId="77777777" w:rsidR="007F4A71" w:rsidRPr="007F4A71" w:rsidRDefault="007F4A71" w:rsidP="007F4A71">
            <w:pPr>
              <w:spacing w:after="0"/>
              <w:ind w:right="70"/>
              <w:jc w:val="right"/>
              <w:rPr>
                <w:color w:val="000000"/>
              </w:rPr>
            </w:pPr>
            <w:r w:rsidRPr="007F4A71">
              <w:rPr>
                <w:rFonts w:ascii="Calibri" w:eastAsia="Calibri" w:hAnsi="Calibri" w:cs="Calibri"/>
                <w:color w:val="000000"/>
                <w:sz w:val="20"/>
              </w:rPr>
              <w:t>-</w:t>
            </w:r>
            <w:r w:rsidRPr="007F4A71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2559" w:type="dxa"/>
            <w:tcBorders>
              <w:top w:val="single" w:sz="6" w:space="0" w:color="A5A5A5"/>
              <w:left w:val="nil"/>
              <w:bottom w:val="single" w:sz="6" w:space="0" w:color="A5A5A5"/>
              <w:right w:val="nil"/>
            </w:tcBorders>
          </w:tcPr>
          <w:p w14:paraId="1551495D" w14:textId="77777777" w:rsidR="007F4A71" w:rsidRPr="007F4A71" w:rsidRDefault="007F4A71" w:rsidP="007F4A71">
            <w:pPr>
              <w:spacing w:after="0"/>
              <w:ind w:right="282"/>
              <w:rPr>
                <w:color w:val="000000"/>
              </w:rPr>
            </w:pPr>
            <w:r w:rsidRPr="007F4A71">
              <w:rPr>
                <w:i/>
                <w:color w:val="000000"/>
                <w:sz w:val="20"/>
              </w:rPr>
              <w:t xml:space="preserve">sveučilišni prvostupnik (baccalaureus) edukacije matematike </w:t>
            </w:r>
            <w:r w:rsidRPr="007F4A71">
              <w:rPr>
                <w:color w:val="000000"/>
                <w:sz w:val="20"/>
              </w:rPr>
              <w:t xml:space="preserve"> </w:t>
            </w:r>
            <w:r w:rsidRPr="007F4A71">
              <w:rPr>
                <w:i/>
                <w:color w:val="000000"/>
                <w:sz w:val="20"/>
              </w:rPr>
              <w:t xml:space="preserve">sveučilišni prvostupnik (baccalaureus) matematike </w:t>
            </w:r>
            <w:r w:rsidRPr="007F4A71">
              <w:rPr>
                <w:color w:val="000000"/>
                <w:sz w:val="20"/>
              </w:rPr>
              <w:t xml:space="preserve"> </w:t>
            </w:r>
          </w:p>
        </w:tc>
      </w:tr>
      <w:tr w:rsidR="007F4A71" w:rsidRPr="007F4A71" w14:paraId="65121FF0" w14:textId="77777777" w:rsidTr="00A747B9">
        <w:trPr>
          <w:trHeight w:val="708"/>
        </w:trPr>
        <w:tc>
          <w:tcPr>
            <w:tcW w:w="41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D4F42A" w14:textId="77777777" w:rsidR="007F4A71" w:rsidRPr="007F4A71" w:rsidRDefault="007F4A71" w:rsidP="007F4A71">
            <w:pPr>
              <w:spacing w:after="0"/>
              <w:ind w:left="106"/>
              <w:rPr>
                <w:color w:val="000000"/>
              </w:rPr>
            </w:pPr>
            <w:r w:rsidRPr="007F4A71">
              <w:rPr>
                <w:b/>
                <w:color w:val="000000"/>
              </w:rPr>
              <w:t xml:space="preserve">  </w:t>
            </w:r>
            <w:r w:rsidRPr="007F4A71">
              <w:rPr>
                <w:color w:val="000000"/>
              </w:rPr>
              <w:t xml:space="preserve"> </w:t>
            </w:r>
          </w:p>
          <w:p w14:paraId="5EA7AC06" w14:textId="77777777" w:rsidR="007F4A71" w:rsidRPr="007F4A71" w:rsidRDefault="007F4A71" w:rsidP="007F4A71">
            <w:pPr>
              <w:spacing w:after="0"/>
              <w:ind w:left="1167"/>
              <w:rPr>
                <w:color w:val="000000"/>
              </w:rPr>
            </w:pPr>
            <w:r w:rsidRPr="007F4A71">
              <w:rPr>
                <w:b/>
                <w:color w:val="000000"/>
                <w:sz w:val="20"/>
              </w:rPr>
              <w:t xml:space="preserve">Matematika i informatika  </w:t>
            </w:r>
          </w:p>
        </w:tc>
        <w:tc>
          <w:tcPr>
            <w:tcW w:w="3184" w:type="dxa"/>
            <w:gridSpan w:val="2"/>
            <w:tcBorders>
              <w:top w:val="single" w:sz="6" w:space="0" w:color="A5A5A5"/>
              <w:left w:val="nil"/>
              <w:bottom w:val="single" w:sz="6" w:space="0" w:color="A5A5A5"/>
              <w:right w:val="nil"/>
            </w:tcBorders>
          </w:tcPr>
          <w:p w14:paraId="617F47EE" w14:textId="77777777" w:rsidR="007F4A71" w:rsidRPr="007F4A71" w:rsidRDefault="007F4A71" w:rsidP="007F4A71">
            <w:pPr>
              <w:spacing w:after="13"/>
              <w:ind w:right="70"/>
              <w:jc w:val="right"/>
              <w:rPr>
                <w:color w:val="000000"/>
              </w:rPr>
            </w:pPr>
            <w:r w:rsidRPr="007F4A71">
              <w:rPr>
                <w:rFonts w:ascii="Calibri" w:eastAsia="Calibri" w:hAnsi="Calibri" w:cs="Calibri"/>
                <w:color w:val="000000"/>
                <w:sz w:val="20"/>
              </w:rPr>
              <w:t>-</w:t>
            </w:r>
            <w:r w:rsidRPr="007F4A71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  <w:p w14:paraId="6AF768EC" w14:textId="77777777" w:rsidR="007F4A71" w:rsidRPr="007F4A71" w:rsidRDefault="007F4A71" w:rsidP="007F4A71">
            <w:pPr>
              <w:spacing w:after="0"/>
              <w:ind w:left="24"/>
              <w:rPr>
                <w:color w:val="000000"/>
              </w:rPr>
            </w:pPr>
            <w:r w:rsidRPr="007F4A71">
              <w:rPr>
                <w:rFonts w:ascii="Calibri" w:eastAsia="Calibri" w:hAnsi="Calibri" w:cs="Calibri"/>
                <w:color w:val="000000"/>
                <w:sz w:val="20"/>
              </w:rPr>
              <w:t>-</w:t>
            </w:r>
            <w:r w:rsidRPr="007F4A71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7F4A71">
              <w:rPr>
                <w:color w:val="000000"/>
                <w:sz w:val="20"/>
              </w:rPr>
              <w:t xml:space="preserve">preddiplomski sveučilišni studij  </w:t>
            </w:r>
          </w:p>
        </w:tc>
        <w:tc>
          <w:tcPr>
            <w:tcW w:w="2559" w:type="dxa"/>
            <w:tcBorders>
              <w:top w:val="single" w:sz="6" w:space="0" w:color="A5A5A5"/>
              <w:left w:val="nil"/>
              <w:bottom w:val="single" w:sz="6" w:space="0" w:color="A5A5A5"/>
              <w:right w:val="nil"/>
            </w:tcBorders>
          </w:tcPr>
          <w:p w14:paraId="3081226B" w14:textId="77777777" w:rsidR="007F4A71" w:rsidRPr="007F4A71" w:rsidRDefault="007F4A71" w:rsidP="007F4A71">
            <w:pPr>
              <w:spacing w:after="0"/>
              <w:rPr>
                <w:color w:val="000000"/>
              </w:rPr>
            </w:pPr>
            <w:r w:rsidRPr="007F4A71">
              <w:rPr>
                <w:i/>
                <w:color w:val="000000"/>
                <w:sz w:val="20"/>
              </w:rPr>
              <w:t xml:space="preserve">sveučilišni prvostupnik (baccalaureus) matematike i informatike </w:t>
            </w:r>
            <w:r w:rsidRPr="007F4A71">
              <w:rPr>
                <w:color w:val="000000"/>
                <w:sz w:val="20"/>
              </w:rPr>
              <w:t xml:space="preserve"> </w:t>
            </w:r>
          </w:p>
        </w:tc>
      </w:tr>
      <w:tr w:rsidR="007F4A71" w:rsidRPr="007F4A71" w14:paraId="4F5C9AB5" w14:textId="77777777" w:rsidTr="00A747B9">
        <w:trPr>
          <w:trHeight w:val="711"/>
        </w:trPr>
        <w:tc>
          <w:tcPr>
            <w:tcW w:w="4128" w:type="dxa"/>
            <w:gridSpan w:val="2"/>
            <w:tcBorders>
              <w:top w:val="nil"/>
              <w:left w:val="nil"/>
              <w:bottom w:val="single" w:sz="6" w:space="0" w:color="A5A5A5"/>
              <w:right w:val="nil"/>
            </w:tcBorders>
          </w:tcPr>
          <w:p w14:paraId="03601574" w14:textId="77777777" w:rsidR="007F4A71" w:rsidRPr="007F4A71" w:rsidRDefault="007F4A71" w:rsidP="007F4A71">
            <w:pPr>
              <w:spacing w:after="0"/>
              <w:ind w:left="106"/>
              <w:rPr>
                <w:color w:val="000000"/>
              </w:rPr>
            </w:pPr>
            <w:r w:rsidRPr="007F4A71">
              <w:rPr>
                <w:b/>
                <w:color w:val="000000"/>
              </w:rPr>
              <w:t xml:space="preserve">  </w:t>
            </w:r>
            <w:r w:rsidRPr="007F4A71">
              <w:rPr>
                <w:color w:val="000000"/>
              </w:rPr>
              <w:t xml:space="preserve"> </w:t>
            </w:r>
          </w:p>
          <w:p w14:paraId="1823BFC3" w14:textId="77777777" w:rsidR="007F4A71" w:rsidRPr="007F4A71" w:rsidRDefault="007F4A71" w:rsidP="007F4A71">
            <w:pPr>
              <w:spacing w:after="0"/>
              <w:ind w:right="41"/>
              <w:jc w:val="center"/>
              <w:rPr>
                <w:color w:val="000000"/>
              </w:rPr>
            </w:pPr>
            <w:r w:rsidRPr="007F4A71">
              <w:rPr>
                <w:b/>
                <w:color w:val="000000"/>
                <w:sz w:val="20"/>
              </w:rPr>
              <w:t xml:space="preserve">Matematika i fizika  </w:t>
            </w:r>
          </w:p>
        </w:tc>
        <w:tc>
          <w:tcPr>
            <w:tcW w:w="3184" w:type="dxa"/>
            <w:gridSpan w:val="2"/>
            <w:tcBorders>
              <w:top w:val="single" w:sz="6" w:space="0" w:color="A5A5A5"/>
              <w:left w:val="nil"/>
              <w:bottom w:val="single" w:sz="6" w:space="0" w:color="A5A5A5"/>
              <w:right w:val="nil"/>
            </w:tcBorders>
          </w:tcPr>
          <w:p w14:paraId="2E804D4B" w14:textId="77777777" w:rsidR="007F4A71" w:rsidRPr="007F4A71" w:rsidRDefault="007F4A71" w:rsidP="007F4A71">
            <w:pPr>
              <w:spacing w:after="13"/>
              <w:ind w:right="70"/>
              <w:jc w:val="right"/>
              <w:rPr>
                <w:color w:val="000000"/>
              </w:rPr>
            </w:pPr>
            <w:r w:rsidRPr="007F4A71">
              <w:rPr>
                <w:rFonts w:ascii="Calibri" w:eastAsia="Calibri" w:hAnsi="Calibri" w:cs="Calibri"/>
                <w:color w:val="000000"/>
                <w:sz w:val="20"/>
              </w:rPr>
              <w:t>-</w:t>
            </w:r>
            <w:r w:rsidRPr="007F4A71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  <w:p w14:paraId="0B220B98" w14:textId="77777777" w:rsidR="007F4A71" w:rsidRPr="007F4A71" w:rsidRDefault="007F4A71" w:rsidP="007F4A71">
            <w:pPr>
              <w:spacing w:after="0"/>
              <w:ind w:left="24"/>
              <w:rPr>
                <w:color w:val="000000"/>
              </w:rPr>
            </w:pPr>
            <w:r w:rsidRPr="007F4A71">
              <w:rPr>
                <w:rFonts w:ascii="Calibri" w:eastAsia="Calibri" w:hAnsi="Calibri" w:cs="Calibri"/>
                <w:color w:val="000000"/>
                <w:sz w:val="20"/>
              </w:rPr>
              <w:t>-</w:t>
            </w:r>
            <w:r w:rsidRPr="007F4A71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7F4A71">
              <w:rPr>
                <w:color w:val="000000"/>
                <w:sz w:val="20"/>
              </w:rPr>
              <w:t xml:space="preserve">preddiplomski sveučilišni studij  </w:t>
            </w:r>
          </w:p>
        </w:tc>
        <w:tc>
          <w:tcPr>
            <w:tcW w:w="2559" w:type="dxa"/>
            <w:tcBorders>
              <w:top w:val="single" w:sz="6" w:space="0" w:color="A5A5A5"/>
              <w:left w:val="nil"/>
              <w:bottom w:val="single" w:sz="6" w:space="0" w:color="A5A5A5"/>
              <w:right w:val="nil"/>
            </w:tcBorders>
          </w:tcPr>
          <w:p w14:paraId="3423756D" w14:textId="77777777" w:rsidR="007F4A71" w:rsidRPr="007F4A71" w:rsidRDefault="007F4A71" w:rsidP="007F4A71">
            <w:pPr>
              <w:spacing w:after="0"/>
              <w:rPr>
                <w:color w:val="000000"/>
              </w:rPr>
            </w:pPr>
            <w:r w:rsidRPr="007F4A71">
              <w:rPr>
                <w:i/>
                <w:color w:val="000000"/>
                <w:sz w:val="20"/>
              </w:rPr>
              <w:t xml:space="preserve">sveučilišni prvostupnik (baccalaureus) matematike i fizike </w:t>
            </w:r>
            <w:r w:rsidRPr="007F4A71">
              <w:rPr>
                <w:color w:val="000000"/>
                <w:sz w:val="20"/>
              </w:rPr>
              <w:t xml:space="preserve"> </w:t>
            </w:r>
          </w:p>
        </w:tc>
      </w:tr>
    </w:tbl>
    <w:p w14:paraId="044CA565" w14:textId="0B71D841" w:rsidR="00CF073C" w:rsidRPr="00433E77" w:rsidRDefault="00CF073C" w:rsidP="006F796B">
      <w:pPr>
        <w:spacing w:after="0" w:line="240" w:lineRule="auto"/>
        <w:jc w:val="both"/>
        <w:rPr>
          <w:rFonts w:asciiTheme="majorHAnsi" w:hAnsiTheme="majorHAnsi" w:cs="Times New Roman"/>
          <w:color w:val="333333"/>
          <w:sz w:val="24"/>
          <w:szCs w:val="24"/>
          <w:shd w:val="clear" w:color="auto" w:fill="FFFFFF"/>
        </w:rPr>
      </w:pPr>
    </w:p>
    <w:p w14:paraId="2981F0CF" w14:textId="78FFFBB4" w:rsidR="00CF073C" w:rsidRPr="00433E77" w:rsidRDefault="00CF073C" w:rsidP="006F796B">
      <w:pPr>
        <w:spacing w:after="0" w:line="240" w:lineRule="auto"/>
        <w:jc w:val="both"/>
        <w:rPr>
          <w:rFonts w:asciiTheme="majorHAnsi" w:hAnsiTheme="majorHAnsi" w:cs="Times New Roman"/>
          <w:color w:val="333333"/>
          <w:sz w:val="24"/>
          <w:szCs w:val="24"/>
          <w:shd w:val="clear" w:color="auto" w:fill="FFFFFF"/>
        </w:rPr>
      </w:pPr>
    </w:p>
    <w:p w14:paraId="124E677F" w14:textId="77777777" w:rsidR="00554504" w:rsidRPr="00433E77" w:rsidRDefault="003332DC" w:rsidP="00CF073C">
      <w:pPr>
        <w:pStyle w:val="StandardWeb"/>
        <w:shd w:val="clear" w:color="auto" w:fill="FFFFFF"/>
        <w:spacing w:before="0" w:beforeAutospacing="0" w:after="0" w:afterAutospacing="0"/>
        <w:ind w:left="142"/>
        <w:jc w:val="both"/>
        <w:rPr>
          <w:rFonts w:asciiTheme="majorHAnsi" w:hAnsiTheme="majorHAnsi" w:cs="TimesNewRomanPS-BoldMT"/>
          <w:b/>
          <w:bCs/>
        </w:rPr>
      </w:pPr>
      <w:r w:rsidRPr="00433E77">
        <w:rPr>
          <w:rFonts w:asciiTheme="majorHAnsi" w:hAnsiTheme="majorHAnsi" w:cs="Arial"/>
        </w:rPr>
        <w:t xml:space="preserve">    </w:t>
      </w:r>
      <w:r w:rsidR="00554504" w:rsidRPr="00433E77">
        <w:rPr>
          <w:rStyle w:val="Naglaeno"/>
          <w:rFonts w:asciiTheme="majorHAnsi" w:hAnsiTheme="majorHAnsi"/>
          <w:b w:val="0"/>
          <w:color w:val="000000" w:themeColor="text1"/>
        </w:rPr>
        <w:t>Radni odnos u Školi ne može se zasnovati s osobom za koju postoje zapreke iz članka 106. Zakona o odgoju i obrazovanju u osnovnoj i srednjoj školi.</w:t>
      </w:r>
    </w:p>
    <w:p w14:paraId="64E52DBB" w14:textId="77777777" w:rsidR="00554504" w:rsidRPr="00433E77" w:rsidRDefault="00554504" w:rsidP="00554504">
      <w:pPr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Arial"/>
          <w:sz w:val="24"/>
          <w:szCs w:val="24"/>
          <w:lang w:eastAsia="hr-HR"/>
        </w:rPr>
      </w:pPr>
      <w:r w:rsidRPr="00433E77">
        <w:rPr>
          <w:rFonts w:asciiTheme="majorHAnsi" w:eastAsia="Times New Roman" w:hAnsiTheme="majorHAnsi" w:cs="Arial"/>
          <w:sz w:val="24"/>
          <w:szCs w:val="24"/>
          <w:lang w:eastAsia="hr-HR"/>
        </w:rPr>
        <w:t xml:space="preserve">   U prijavi na natječaj navodi se </w:t>
      </w:r>
      <w:r w:rsidRPr="00433E77">
        <w:rPr>
          <w:rFonts w:asciiTheme="majorHAnsi" w:hAnsiTheme="majorHAnsi" w:cs="Arial"/>
          <w:sz w:val="24"/>
          <w:szCs w:val="24"/>
        </w:rPr>
        <w:t xml:space="preserve">adresa odnosno e-mail adresa na koju će se dostaviti obavijest o datumu i vremenu procjene odnosno testiranja. </w:t>
      </w:r>
      <w:r w:rsidRPr="00433E77">
        <w:rPr>
          <w:rFonts w:asciiTheme="majorHAnsi" w:eastAsia="Times New Roman" w:hAnsiTheme="majorHAnsi" w:cs="Arial"/>
          <w:sz w:val="24"/>
          <w:szCs w:val="24"/>
          <w:lang w:eastAsia="hr-HR"/>
        </w:rPr>
        <w:t>Uz prijavu na natječaj potrebno je priložiti:</w:t>
      </w:r>
    </w:p>
    <w:p w14:paraId="47183A6C" w14:textId="77777777" w:rsidR="00554504" w:rsidRPr="00433E77" w:rsidRDefault="00554504" w:rsidP="00554504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Arial"/>
          <w:i/>
          <w:sz w:val="24"/>
          <w:szCs w:val="24"/>
          <w:lang w:eastAsia="hr-HR"/>
        </w:rPr>
      </w:pPr>
      <w:r w:rsidRPr="00433E77">
        <w:rPr>
          <w:rFonts w:asciiTheme="majorHAnsi" w:hAnsiTheme="majorHAnsi" w:cs="Arial"/>
          <w:sz w:val="24"/>
          <w:szCs w:val="24"/>
        </w:rPr>
        <w:t>životopis</w:t>
      </w:r>
    </w:p>
    <w:p w14:paraId="078612C3" w14:textId="77777777" w:rsidR="00554504" w:rsidRPr="00433E77" w:rsidRDefault="00554504" w:rsidP="00554504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Arial"/>
          <w:i/>
          <w:sz w:val="24"/>
          <w:szCs w:val="24"/>
          <w:lang w:eastAsia="hr-HR"/>
        </w:rPr>
      </w:pPr>
      <w:r w:rsidRPr="00433E77">
        <w:rPr>
          <w:rFonts w:asciiTheme="majorHAnsi" w:hAnsiTheme="majorHAnsi" w:cs="Arial"/>
          <w:sz w:val="24"/>
          <w:szCs w:val="24"/>
        </w:rPr>
        <w:t>diplomu odnosno dokaz o stečenoj stručnoj spremi</w:t>
      </w:r>
    </w:p>
    <w:p w14:paraId="3D8A67EE" w14:textId="77777777" w:rsidR="00554504" w:rsidRPr="00433E77" w:rsidRDefault="00554504" w:rsidP="00554504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Arial"/>
          <w:i/>
          <w:sz w:val="24"/>
          <w:szCs w:val="24"/>
          <w:lang w:eastAsia="hr-HR"/>
        </w:rPr>
      </w:pPr>
      <w:r w:rsidRPr="00433E77">
        <w:rPr>
          <w:rFonts w:asciiTheme="majorHAnsi" w:hAnsiTheme="majorHAnsi" w:cs="Arial"/>
          <w:sz w:val="24"/>
          <w:szCs w:val="24"/>
        </w:rPr>
        <w:t>dokaz o državljanstvu</w:t>
      </w:r>
    </w:p>
    <w:p w14:paraId="01C1EBEF" w14:textId="24D90740" w:rsidR="00554504" w:rsidRPr="00433E77" w:rsidRDefault="00554504" w:rsidP="00554504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Arial"/>
          <w:i/>
          <w:sz w:val="24"/>
          <w:szCs w:val="24"/>
          <w:lang w:eastAsia="hr-HR"/>
        </w:rPr>
      </w:pPr>
      <w:r w:rsidRPr="00433E77">
        <w:rPr>
          <w:rFonts w:asciiTheme="majorHAnsi" w:hAnsiTheme="majorHAnsi" w:cs="Arial"/>
          <w:sz w:val="24"/>
          <w:szCs w:val="24"/>
        </w:rPr>
        <w:t xml:space="preserve">uvjerenje da nije pod istragom i da se protiv kandidata/kinje ne vodi kazneni postupak glede zapreka za zasnivanje radnog odnosa iz članka 106. </w:t>
      </w:r>
      <w:r w:rsidRPr="00433E77">
        <w:rPr>
          <w:rFonts w:asciiTheme="majorHAnsi" w:hAnsiTheme="majorHAnsi" w:cs="Arial"/>
          <w:sz w:val="24"/>
          <w:szCs w:val="24"/>
          <w:lang w:val="pl-PL"/>
        </w:rPr>
        <w:t>Zakona o odgoju i obrazovanju u osnovnoj i srednjoj školi</w:t>
      </w:r>
      <w:r w:rsidRPr="00433E77">
        <w:rPr>
          <w:rFonts w:asciiTheme="majorHAnsi" w:hAnsiTheme="majorHAnsi" w:cs="Arial"/>
          <w:sz w:val="24"/>
          <w:szCs w:val="24"/>
        </w:rPr>
        <w:t xml:space="preserve"> ne starije od </w:t>
      </w:r>
      <w:r w:rsidRPr="00433E77">
        <w:rPr>
          <w:rFonts w:asciiTheme="majorHAnsi" w:hAnsiTheme="majorHAnsi" w:cs="Arial"/>
          <w:i/>
          <w:sz w:val="24"/>
          <w:szCs w:val="24"/>
        </w:rPr>
        <w:t xml:space="preserve"> </w:t>
      </w:r>
      <w:r w:rsidR="002A7765" w:rsidRPr="00433E77">
        <w:rPr>
          <w:rFonts w:asciiTheme="majorHAnsi" w:hAnsiTheme="majorHAnsi" w:cs="Arial"/>
          <w:i/>
          <w:sz w:val="24"/>
          <w:szCs w:val="24"/>
        </w:rPr>
        <w:t>30 dana</w:t>
      </w:r>
      <w:r w:rsidRPr="00433E77">
        <w:rPr>
          <w:rFonts w:asciiTheme="majorHAnsi" w:hAnsiTheme="majorHAnsi" w:cs="Arial"/>
          <w:i/>
          <w:sz w:val="24"/>
          <w:szCs w:val="24"/>
        </w:rPr>
        <w:t xml:space="preserve"> od dana raspisivanja natječaja</w:t>
      </w:r>
    </w:p>
    <w:p w14:paraId="0784D478" w14:textId="77777777" w:rsidR="00554504" w:rsidRPr="00433E77" w:rsidRDefault="00554504" w:rsidP="00554504">
      <w:pPr>
        <w:spacing w:before="100" w:beforeAutospacing="1" w:after="100" w:afterAutospacing="1" w:line="240" w:lineRule="auto"/>
        <w:ind w:left="360"/>
        <w:contextualSpacing/>
        <w:jc w:val="both"/>
        <w:rPr>
          <w:rFonts w:asciiTheme="majorHAnsi" w:eastAsia="Times New Roman" w:hAnsiTheme="majorHAnsi" w:cs="Arial"/>
          <w:i/>
          <w:sz w:val="24"/>
          <w:szCs w:val="24"/>
          <w:lang w:eastAsia="hr-HR"/>
        </w:rPr>
      </w:pPr>
    </w:p>
    <w:p w14:paraId="0DD7AC42" w14:textId="77777777" w:rsidR="00554504" w:rsidRPr="00433E77" w:rsidRDefault="00554504" w:rsidP="00554504">
      <w:pPr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Arial"/>
          <w:i/>
          <w:sz w:val="24"/>
          <w:szCs w:val="24"/>
          <w:lang w:eastAsia="hr-HR"/>
        </w:rPr>
      </w:pPr>
      <w:r w:rsidRPr="00433E77">
        <w:rPr>
          <w:rFonts w:asciiTheme="majorHAnsi" w:hAnsiTheme="majorHAnsi" w:cs="Arial"/>
          <w:sz w:val="24"/>
          <w:szCs w:val="24"/>
        </w:rPr>
        <w:t>U prijavi na natječaj kandidat je dužan navesti osobne podatke: (osobno ime, adresa stanovanja broj telefona odnosno mobitela, po mogućnosti e-mail adresu na koju će mu biti dostavljena obavijest o datumu i vremenu procjene, odnosno testiranja) i naziv radnog mjesta na koje se prijavljuje</w:t>
      </w:r>
    </w:p>
    <w:p w14:paraId="25F80DFA" w14:textId="77777777" w:rsidR="00554504" w:rsidRPr="00433E77" w:rsidRDefault="00554504" w:rsidP="00554504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14:paraId="49F61A9D" w14:textId="77777777" w:rsidR="00072E1D" w:rsidRPr="00433E77" w:rsidRDefault="00554504" w:rsidP="00072E1D">
      <w:pPr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433E77">
        <w:rPr>
          <w:rFonts w:asciiTheme="majorHAnsi" w:hAnsiTheme="majorHAnsi" w:cs="Arial"/>
          <w:sz w:val="24"/>
          <w:szCs w:val="24"/>
        </w:rPr>
        <w:t xml:space="preserve">Navedene isprave odnosno prilozi dostavljaju se u neovjerenoj preslici. </w:t>
      </w:r>
      <w:r w:rsidR="00072E1D" w:rsidRPr="00433E77">
        <w:rPr>
          <w:rFonts w:asciiTheme="majorHAnsi" w:hAnsiTheme="majorHAnsi" w:cs="Arial"/>
          <w:color w:val="000000" w:themeColor="text1"/>
          <w:sz w:val="24"/>
          <w:szCs w:val="24"/>
        </w:rPr>
        <w:t>Prije sklapanja ugovora o radu odabrani/a</w:t>
      </w:r>
      <w:r w:rsidR="00072E1D" w:rsidRPr="00433E77">
        <w:rPr>
          <w:rFonts w:asciiTheme="majorHAnsi" w:hAnsiTheme="majorHAnsi" w:cs="Arial"/>
          <w:sz w:val="24"/>
          <w:szCs w:val="24"/>
        </w:rPr>
        <w:t xml:space="preserve"> kandidat/</w:t>
      </w:r>
      <w:proofErr w:type="spellStart"/>
      <w:r w:rsidR="00072E1D" w:rsidRPr="00433E77">
        <w:rPr>
          <w:rFonts w:asciiTheme="majorHAnsi" w:hAnsiTheme="majorHAnsi" w:cs="Arial"/>
          <w:sz w:val="24"/>
          <w:szCs w:val="24"/>
        </w:rPr>
        <w:t>kinja</w:t>
      </w:r>
      <w:proofErr w:type="spellEnd"/>
      <w:r w:rsidR="00072E1D" w:rsidRPr="00433E77">
        <w:rPr>
          <w:rFonts w:asciiTheme="majorHAnsi" w:hAnsiTheme="majorHAnsi" w:cs="Arial"/>
          <w:color w:val="000000" w:themeColor="text1"/>
          <w:sz w:val="24"/>
          <w:szCs w:val="24"/>
        </w:rPr>
        <w:t xml:space="preserve"> dužan/na je sve navedene priloge odnosno isprave dostaviti u izvorniku ili u preslici ovjerenoj od strane javnog bilježnika sukladno Zakonu o javnom bilježništvu  (Narodne novine broj 78/93., 29/94., 162/98., 16/07., 75/09., 120/16. )</w:t>
      </w:r>
    </w:p>
    <w:p w14:paraId="296B28CB" w14:textId="77777777" w:rsidR="002A7765" w:rsidRPr="00433E77" w:rsidRDefault="002A7765" w:rsidP="002A7765">
      <w:pPr>
        <w:pStyle w:val="box8249682"/>
        <w:spacing w:after="161" w:afterAutospacing="0"/>
        <w:rPr>
          <w:rFonts w:asciiTheme="majorHAnsi" w:hAnsiTheme="majorHAnsi"/>
          <w:color w:val="000000"/>
        </w:rPr>
      </w:pPr>
      <w:r w:rsidRPr="00433E77">
        <w:rPr>
          <w:rFonts w:asciiTheme="majorHAnsi" w:hAnsiTheme="majorHAnsi" w:cs="Arial"/>
          <w:color w:val="000000" w:themeColor="text1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433E77">
        <w:rPr>
          <w:rFonts w:asciiTheme="majorHAnsi" w:hAnsiTheme="majorHAnsi" w:cs="Arial"/>
          <w:color w:val="231F20"/>
        </w:rPr>
        <w:t xml:space="preserve">članku 48. Zakona o civilnim stradalnicima iz Domovinskog rata (Narodne novine broj  84/21), </w:t>
      </w:r>
      <w:r w:rsidRPr="00433E77">
        <w:rPr>
          <w:rFonts w:asciiTheme="majorHAnsi" w:hAnsiTheme="majorHAnsi" w:cs="Arial"/>
          <w:color w:val="000000" w:themeColor="text1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14:paraId="0F08AFEB" w14:textId="77777777" w:rsidR="002A7765" w:rsidRPr="00433E77" w:rsidRDefault="002A7765" w:rsidP="002A7765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Theme="majorHAnsi" w:hAnsiTheme="majorHAnsi"/>
          <w:color w:val="231F20"/>
        </w:rPr>
      </w:pPr>
    </w:p>
    <w:p w14:paraId="5B517860" w14:textId="77777777" w:rsidR="002A7765" w:rsidRPr="00433E77" w:rsidRDefault="002A7765" w:rsidP="002A7765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Theme="majorHAnsi" w:hAnsiTheme="majorHAnsi" w:cs="Arial"/>
          <w:color w:val="231F20"/>
        </w:rPr>
      </w:pPr>
      <w:r w:rsidRPr="00433E77">
        <w:rPr>
          <w:rFonts w:asciiTheme="majorHAnsi" w:hAnsiTheme="majorHAnsi" w:cs="Arial"/>
          <w:color w:val="231F20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</w:t>
      </w:r>
      <w:r w:rsidRPr="00433E77">
        <w:rPr>
          <w:rFonts w:asciiTheme="majorHAnsi" w:hAnsiTheme="majorHAnsi" w:cs="Arial"/>
          <w:color w:val="231F20"/>
        </w:rPr>
        <w:lastRenderedPageBreak/>
        <w:t xml:space="preserve">propisane člankom 103. stavak 1. Zakona o hrvatskim braniteljima iz Domovinskog rata i članovima njihovih obitelji </w:t>
      </w:r>
    </w:p>
    <w:p w14:paraId="5F83E8F1" w14:textId="77777777" w:rsidR="002A7765" w:rsidRPr="00433E77" w:rsidRDefault="002A7765" w:rsidP="002A7765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Theme="majorHAnsi" w:hAnsiTheme="majorHAnsi" w:cs="Arial"/>
          <w:color w:val="231F20"/>
        </w:rPr>
      </w:pPr>
      <w:r w:rsidRPr="00433E77">
        <w:rPr>
          <w:rFonts w:asciiTheme="majorHAnsi" w:hAnsiTheme="majorHAnsi" w:cs="Arial"/>
          <w:color w:val="231F20"/>
        </w:rPr>
        <w:t xml:space="preserve">Poveznica na internetsku stranicu Ministarstva hrvatskih branitelja s popisom dokaza potrebnih za ostvarivanja prava prednosti: </w:t>
      </w:r>
    </w:p>
    <w:p w14:paraId="628C5F3C" w14:textId="77777777" w:rsidR="002A7765" w:rsidRPr="00433E77" w:rsidRDefault="00832249" w:rsidP="002A7765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Theme="majorHAnsi" w:hAnsiTheme="majorHAnsi" w:cs="Arial"/>
          <w:color w:val="231F20"/>
        </w:rPr>
      </w:pPr>
      <w:hyperlink r:id="rId5" w:history="1">
        <w:r w:rsidR="002A7765" w:rsidRPr="00433E77">
          <w:rPr>
            <w:rStyle w:val="Hiperveza"/>
            <w:rFonts w:asciiTheme="majorHAnsi" w:hAnsiTheme="majorHAnsi" w:cs="Arial"/>
          </w:rPr>
          <w:t>https://branitelji.gov.hr/UserDocsImages//dokumenti/Nikola//popis%20dokaza%20za%20ostvarivanje%20prava%20prednosti%20pri%20zapo%C5%A1ljavanju-%20ZOHBDR%202021.pdf</w:t>
        </w:r>
      </w:hyperlink>
    </w:p>
    <w:p w14:paraId="3E2E5A09" w14:textId="77777777" w:rsidR="002A7765" w:rsidRPr="00433E77" w:rsidRDefault="002A7765" w:rsidP="002A7765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Theme="majorHAnsi" w:hAnsiTheme="majorHAnsi" w:cs="Arial"/>
          <w:color w:val="231F20"/>
        </w:rPr>
      </w:pPr>
    </w:p>
    <w:p w14:paraId="1340F1ED" w14:textId="77777777" w:rsidR="002A7765" w:rsidRPr="00433E77" w:rsidRDefault="002A7765" w:rsidP="002A7765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Theme="majorHAnsi" w:hAnsiTheme="majorHAnsi" w:cs="Arial"/>
          <w:color w:val="231F20"/>
        </w:rPr>
      </w:pPr>
    </w:p>
    <w:p w14:paraId="3D8DBEBB" w14:textId="77777777" w:rsidR="002A7765" w:rsidRPr="00433E77" w:rsidRDefault="002A7765" w:rsidP="002A7765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Theme="majorHAnsi" w:hAnsiTheme="majorHAnsi" w:cs="Arial"/>
          <w:color w:val="231F20"/>
        </w:rPr>
      </w:pPr>
      <w:r w:rsidRPr="00433E77">
        <w:rPr>
          <w:rFonts w:asciiTheme="majorHAnsi" w:hAnsiTheme="majorHAnsi" w:cs="Arial"/>
          <w:color w:val="231F20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14:paraId="01DAD72A" w14:textId="77777777" w:rsidR="002A7765" w:rsidRPr="00433E77" w:rsidRDefault="002A7765" w:rsidP="002A7765">
      <w:pPr>
        <w:jc w:val="both"/>
        <w:rPr>
          <w:rStyle w:val="Hiperveza"/>
          <w:rFonts w:asciiTheme="majorHAnsi" w:hAnsiTheme="majorHAnsi" w:cs="Arial"/>
          <w:sz w:val="24"/>
          <w:szCs w:val="24"/>
        </w:rPr>
      </w:pPr>
      <w:r w:rsidRPr="00433E77">
        <w:rPr>
          <w:rFonts w:asciiTheme="majorHAnsi" w:hAnsiTheme="majorHAnsi" w:cs="Arial"/>
          <w:color w:val="231F20"/>
          <w:sz w:val="24"/>
          <w:szCs w:val="24"/>
        </w:rPr>
        <w:t xml:space="preserve">Poveznica na internetsku stranicu Ministarstva hrvatskih branitelja s popisom dokaza potrebnih za ostvarivanja prava prednosti: </w:t>
      </w:r>
      <w:hyperlink r:id="rId6" w:history="1">
        <w:r w:rsidRPr="00433E77">
          <w:rPr>
            <w:rStyle w:val="Hiperveza"/>
            <w:rFonts w:asciiTheme="majorHAnsi" w:hAnsiTheme="majorHAnsi" w:cs="Arial"/>
            <w:sz w:val="24"/>
            <w:szCs w:val="24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7E84BBBD" w14:textId="77777777" w:rsidR="00554504" w:rsidRPr="00433E77" w:rsidRDefault="00554504" w:rsidP="00554504">
      <w:pPr>
        <w:spacing w:after="0"/>
        <w:jc w:val="both"/>
        <w:rPr>
          <w:rStyle w:val="Hiperveza"/>
          <w:rFonts w:asciiTheme="majorHAnsi" w:hAnsiTheme="majorHAnsi" w:cs="Arial"/>
          <w:i/>
          <w:sz w:val="24"/>
          <w:szCs w:val="24"/>
        </w:rPr>
      </w:pPr>
      <w:r w:rsidRPr="00433E77">
        <w:rPr>
          <w:rFonts w:asciiTheme="majorHAnsi" w:hAnsiTheme="majorHAnsi" w:cs="Arial"/>
          <w:sz w:val="24"/>
          <w:szCs w:val="24"/>
        </w:rPr>
        <w:t>Kandidat/</w:t>
      </w:r>
      <w:proofErr w:type="spellStart"/>
      <w:r w:rsidRPr="00433E77">
        <w:rPr>
          <w:rFonts w:asciiTheme="majorHAnsi" w:hAnsiTheme="majorHAnsi" w:cs="Arial"/>
          <w:sz w:val="24"/>
          <w:szCs w:val="24"/>
        </w:rPr>
        <w:t>kinja</w:t>
      </w:r>
      <w:proofErr w:type="spellEnd"/>
      <w:r w:rsidRPr="00433E77">
        <w:rPr>
          <w:rFonts w:asciiTheme="majorHAnsi" w:hAnsiTheme="majorHAnsi" w:cs="Arial"/>
          <w:sz w:val="24"/>
          <w:szCs w:val="24"/>
        </w:rPr>
        <w:t xml:space="preserve"> koji/a je pravodobno dostavo/la potpunu prijavu sa svim prilozima odnosno ispravama i ispunjava uvjete natječaja dužan/a je pristupiti procjeni odnosno testiranju prema odredbama </w:t>
      </w:r>
      <w:r w:rsidRPr="00433E77">
        <w:rPr>
          <w:rFonts w:asciiTheme="majorHAnsi" w:hAnsiTheme="majorHAnsi" w:cs="Arial"/>
          <w:i/>
          <w:sz w:val="24"/>
          <w:szCs w:val="24"/>
        </w:rPr>
        <w:t xml:space="preserve">Pravilnika o  postupku zapošljavanja te procjeni i vrednovanju kandidata za zapošljavana koju možete pronaći na stranicama </w:t>
      </w:r>
      <w:r w:rsidRPr="00433E77">
        <w:rPr>
          <w:rFonts w:asciiTheme="majorHAnsi" w:hAnsiTheme="majorHAnsi" w:cs="Arial"/>
          <w:i/>
          <w:color w:val="4F81BD" w:themeColor="accent1"/>
          <w:sz w:val="24"/>
          <w:szCs w:val="24"/>
        </w:rPr>
        <w:t xml:space="preserve">škole  </w:t>
      </w:r>
      <w:hyperlink r:id="rId7" w:history="1">
        <w:r w:rsidRPr="00433E77">
          <w:rPr>
            <w:rStyle w:val="Hiperveza"/>
            <w:rFonts w:asciiTheme="majorHAnsi" w:hAnsiTheme="majorHAnsi" w:cs="Arial"/>
            <w:i/>
            <w:sz w:val="24"/>
            <w:szCs w:val="24"/>
          </w:rPr>
          <w:t>http://os-zmijavci.skole.hr/upload/oszmijavci/images/static3/792/File/Pravilniko%20postupku%20zapo%C5%A1ljavanja..6.5.2019.pdf</w:t>
        </w:r>
      </w:hyperlink>
    </w:p>
    <w:p w14:paraId="452350A0" w14:textId="77777777" w:rsidR="00821FA3" w:rsidRPr="00433E77" w:rsidRDefault="00821FA3" w:rsidP="00821FA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</w:p>
    <w:p w14:paraId="76D8D37A" w14:textId="77777777" w:rsidR="00821FA3" w:rsidRPr="00433E77" w:rsidRDefault="00554504" w:rsidP="00821FA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433E77">
        <w:rPr>
          <w:rFonts w:asciiTheme="majorHAnsi" w:eastAsia="Times New Roman" w:hAnsiTheme="majorHAnsi" w:cs="Times New Roman"/>
          <w:sz w:val="24"/>
          <w:szCs w:val="24"/>
          <w:lang w:eastAsia="hr-HR"/>
        </w:rPr>
        <w:t>Način procjene odnosno testiranja kandidata te pravni i drugi izvori za pripremu kandidata bit će objavljeni na mrežnoj stranici Škole:</w:t>
      </w:r>
    </w:p>
    <w:p w14:paraId="6A32E502" w14:textId="237122E7" w:rsidR="00554504" w:rsidRPr="00433E77" w:rsidRDefault="00832249" w:rsidP="005250BE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hyperlink r:id="rId8" w:history="1">
        <w:r w:rsidR="005250BE" w:rsidRPr="00433E77">
          <w:rPr>
            <w:rStyle w:val="Hiperveza"/>
            <w:rFonts w:asciiTheme="majorHAnsi" w:hAnsiTheme="majorHAnsi" w:cs="Arial"/>
            <w:color w:val="4F81BD" w:themeColor="accent1"/>
            <w:sz w:val="24"/>
            <w:szCs w:val="24"/>
          </w:rPr>
          <w:t>http://os-zmijavci.skole.hr/</w:t>
        </w:r>
      </w:hyperlink>
      <w:r w:rsidR="005250BE" w:rsidRPr="00433E77">
        <w:rPr>
          <w:rFonts w:asciiTheme="majorHAnsi" w:hAnsiTheme="majorHAnsi" w:cs="Arial"/>
          <w:sz w:val="24"/>
          <w:szCs w:val="24"/>
        </w:rPr>
        <w:t xml:space="preserve"> </w:t>
      </w:r>
      <w:r w:rsidR="00B52ADB" w:rsidRPr="00433E77">
        <w:rPr>
          <w:rFonts w:asciiTheme="majorHAnsi" w:hAnsiTheme="majorHAnsi"/>
          <w:sz w:val="24"/>
          <w:szCs w:val="24"/>
        </w:rPr>
        <w:t xml:space="preserve"> </w:t>
      </w:r>
      <w:r w:rsidR="00886E94" w:rsidRPr="00433E77">
        <w:rPr>
          <w:rFonts w:asciiTheme="majorHAnsi" w:hAnsiTheme="majorHAnsi"/>
          <w:sz w:val="24"/>
          <w:szCs w:val="24"/>
        </w:rPr>
        <w:t xml:space="preserve"> </w:t>
      </w:r>
      <w:r w:rsidR="004C0D4B" w:rsidRPr="00433E77">
        <w:rPr>
          <w:rStyle w:val="Hiperveza"/>
          <w:rFonts w:asciiTheme="majorHAnsi" w:eastAsia="Times New Roman" w:hAnsiTheme="majorHAnsi" w:cs="Times New Roman"/>
          <w:sz w:val="24"/>
          <w:szCs w:val="24"/>
          <w:lang w:eastAsia="hr-HR"/>
        </w:rPr>
        <w:t xml:space="preserve"> </w:t>
      </w:r>
      <w:r w:rsidR="00554504" w:rsidRPr="00433E77">
        <w:rPr>
          <w:rFonts w:asciiTheme="majorHAnsi" w:eastAsia="Times New Roman" w:hAnsiTheme="majorHAnsi" w:cs="Times New Roman"/>
          <w:sz w:val="24"/>
          <w:szCs w:val="24"/>
          <w:lang w:eastAsia="hr-HR"/>
        </w:rPr>
        <w:t>najkasnije do isteka roka za podnošenje prijava na natječaj.</w:t>
      </w:r>
      <w:r w:rsidR="005250BE" w:rsidRPr="00433E77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</w:t>
      </w:r>
      <w:r w:rsidR="00554504" w:rsidRPr="00433E77">
        <w:rPr>
          <w:rFonts w:asciiTheme="majorHAnsi" w:hAnsiTheme="majorHAnsi" w:cs="Arial"/>
          <w:sz w:val="24"/>
          <w:szCs w:val="24"/>
        </w:rPr>
        <w:t>Kandidat/</w:t>
      </w:r>
      <w:proofErr w:type="spellStart"/>
      <w:r w:rsidR="00554504" w:rsidRPr="00433E77">
        <w:rPr>
          <w:rFonts w:asciiTheme="majorHAnsi" w:hAnsiTheme="majorHAnsi" w:cs="Arial"/>
          <w:sz w:val="24"/>
          <w:szCs w:val="24"/>
        </w:rPr>
        <w:t>kinja</w:t>
      </w:r>
      <w:proofErr w:type="spellEnd"/>
      <w:r w:rsidR="00554504" w:rsidRPr="00433E77">
        <w:rPr>
          <w:rFonts w:asciiTheme="majorHAnsi" w:hAnsiTheme="majorHAnsi" w:cs="Arial"/>
          <w:sz w:val="24"/>
          <w:szCs w:val="24"/>
        </w:rPr>
        <w:t xml:space="preserve"> prijavom na natječaj daje privolu za obradu osobnih podataka navedenih u svim dostavljenim prilozima odnosno ispravama za potrebe provedbe natječajnog postupka sukladno važećim propisima o zaštiti osobnih podataka.</w:t>
      </w:r>
    </w:p>
    <w:p w14:paraId="3D887AA2" w14:textId="77777777" w:rsidR="00554504" w:rsidRPr="00433E77" w:rsidRDefault="00554504" w:rsidP="00554504">
      <w:pPr>
        <w:jc w:val="both"/>
        <w:rPr>
          <w:rFonts w:asciiTheme="majorHAnsi" w:hAnsiTheme="majorHAnsi" w:cs="Arial"/>
          <w:sz w:val="24"/>
          <w:szCs w:val="24"/>
        </w:rPr>
      </w:pPr>
      <w:r w:rsidRPr="00433E77">
        <w:rPr>
          <w:rFonts w:asciiTheme="majorHAnsi" w:hAnsiTheme="majorHAnsi" w:cs="Arial"/>
          <w:sz w:val="24"/>
          <w:szCs w:val="24"/>
        </w:rPr>
        <w:t xml:space="preserve">Rok za podnošenje prijave na natječaj je osam dana od dana objave natječaja na mrežnim stranicama i oglasnim pločama Hrvatskog zavoda za zapošljavanje te mrežnim stranicama i oglasnoj ploči škole. </w:t>
      </w:r>
    </w:p>
    <w:p w14:paraId="37D56AD3" w14:textId="24369C6B" w:rsidR="00554504" w:rsidRPr="00433E77" w:rsidRDefault="00554504" w:rsidP="00554504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Arial"/>
          <w:i/>
          <w:sz w:val="24"/>
          <w:szCs w:val="24"/>
          <w:lang w:eastAsia="hr-HR"/>
        </w:rPr>
      </w:pPr>
      <w:r w:rsidRPr="00433E77">
        <w:rPr>
          <w:rFonts w:asciiTheme="majorHAnsi" w:hAnsiTheme="majorHAnsi" w:cs="Arial"/>
          <w:sz w:val="24"/>
          <w:szCs w:val="24"/>
        </w:rPr>
        <w:t xml:space="preserve">Prijave na natječaj dostavljaju se neposredno ili poštom na adresu </w:t>
      </w:r>
      <w:r w:rsidRPr="00433E77">
        <w:rPr>
          <w:rFonts w:asciiTheme="majorHAnsi" w:hAnsiTheme="majorHAnsi" w:cs="Arial"/>
          <w:i/>
          <w:sz w:val="24"/>
          <w:szCs w:val="24"/>
          <w:lang w:val="pl-PL"/>
        </w:rPr>
        <w:t xml:space="preserve">Osnovna škola Zmijavci dr. Franje Tuđmana 189, 21 266 Zmijavci </w:t>
      </w:r>
      <w:r w:rsidRPr="00433E77">
        <w:rPr>
          <w:rFonts w:asciiTheme="majorHAnsi" w:hAnsiTheme="majorHAnsi" w:cs="Arial"/>
          <w:sz w:val="24"/>
          <w:szCs w:val="24"/>
        </w:rPr>
        <w:t>s naznakom „za natječaj-</w:t>
      </w:r>
      <w:r w:rsidRPr="00433E77">
        <w:rPr>
          <w:rFonts w:asciiTheme="majorHAnsi" w:eastAsia="Times New Roman" w:hAnsiTheme="majorHAnsi" w:cs="Arial"/>
          <w:bCs/>
          <w:i/>
          <w:sz w:val="24"/>
          <w:szCs w:val="24"/>
          <w:lang w:eastAsia="hr-HR"/>
        </w:rPr>
        <w:t xml:space="preserve"> </w:t>
      </w:r>
      <w:r w:rsidR="00311420" w:rsidRPr="00433E77">
        <w:rPr>
          <w:rFonts w:asciiTheme="majorHAnsi" w:eastAsia="Times New Roman" w:hAnsiTheme="majorHAnsi" w:cs="Arial"/>
          <w:bCs/>
          <w:i/>
          <w:sz w:val="24"/>
          <w:szCs w:val="24"/>
          <w:lang w:eastAsia="hr-HR"/>
        </w:rPr>
        <w:t>učitelj/</w:t>
      </w:r>
      <w:proofErr w:type="spellStart"/>
      <w:r w:rsidR="00311420" w:rsidRPr="00433E77">
        <w:rPr>
          <w:rFonts w:asciiTheme="majorHAnsi" w:eastAsia="Times New Roman" w:hAnsiTheme="majorHAnsi" w:cs="Arial"/>
          <w:bCs/>
          <w:i/>
          <w:sz w:val="24"/>
          <w:szCs w:val="24"/>
          <w:lang w:eastAsia="hr-HR"/>
        </w:rPr>
        <w:t>ica</w:t>
      </w:r>
      <w:proofErr w:type="spellEnd"/>
      <w:r w:rsidR="00311420" w:rsidRPr="00433E77">
        <w:rPr>
          <w:rFonts w:asciiTheme="majorHAnsi" w:eastAsia="Times New Roman" w:hAnsiTheme="majorHAnsi" w:cs="Arial"/>
          <w:bCs/>
          <w:i/>
          <w:sz w:val="24"/>
          <w:szCs w:val="24"/>
          <w:lang w:eastAsia="hr-HR"/>
        </w:rPr>
        <w:t xml:space="preserve"> </w:t>
      </w:r>
      <w:r w:rsidR="00B544E0">
        <w:rPr>
          <w:rFonts w:asciiTheme="majorHAnsi" w:eastAsia="Times New Roman" w:hAnsiTheme="majorHAnsi" w:cs="Arial"/>
          <w:bCs/>
          <w:i/>
          <w:sz w:val="24"/>
          <w:szCs w:val="24"/>
          <w:lang w:eastAsia="hr-HR"/>
        </w:rPr>
        <w:t xml:space="preserve">matematike </w:t>
      </w:r>
      <w:r w:rsidR="005250BE" w:rsidRPr="00433E77">
        <w:rPr>
          <w:rFonts w:asciiTheme="majorHAnsi" w:eastAsia="Times New Roman" w:hAnsiTheme="majorHAnsi" w:cs="Arial"/>
          <w:bCs/>
          <w:i/>
          <w:sz w:val="24"/>
          <w:szCs w:val="24"/>
          <w:lang w:eastAsia="hr-HR"/>
        </w:rPr>
        <w:t>na određeno vrijeme</w:t>
      </w:r>
      <w:r w:rsidRPr="00433E77">
        <w:rPr>
          <w:rFonts w:asciiTheme="majorHAnsi" w:eastAsia="Times New Roman" w:hAnsiTheme="majorHAnsi" w:cs="Arial"/>
          <w:bCs/>
          <w:i/>
          <w:sz w:val="24"/>
          <w:szCs w:val="24"/>
          <w:lang w:eastAsia="hr-HR"/>
        </w:rPr>
        <w:t>“</w:t>
      </w:r>
    </w:p>
    <w:p w14:paraId="116FEF8E" w14:textId="77777777" w:rsidR="00554504" w:rsidRPr="00433E77" w:rsidRDefault="00554504" w:rsidP="00554504">
      <w:pPr>
        <w:jc w:val="both"/>
        <w:rPr>
          <w:rFonts w:asciiTheme="majorHAnsi" w:hAnsiTheme="majorHAnsi" w:cs="Arial"/>
          <w:sz w:val="24"/>
          <w:szCs w:val="24"/>
        </w:rPr>
      </w:pPr>
    </w:p>
    <w:p w14:paraId="0E45D855" w14:textId="77777777" w:rsidR="00554504" w:rsidRPr="00433E77" w:rsidRDefault="00554504" w:rsidP="00554504">
      <w:pPr>
        <w:jc w:val="both"/>
        <w:rPr>
          <w:rFonts w:asciiTheme="majorHAnsi" w:hAnsiTheme="majorHAnsi" w:cs="Arial"/>
          <w:sz w:val="24"/>
          <w:szCs w:val="24"/>
        </w:rPr>
      </w:pPr>
      <w:r w:rsidRPr="00433E77">
        <w:rPr>
          <w:rFonts w:asciiTheme="majorHAnsi" w:hAnsiTheme="majorHAnsi" w:cs="Arial"/>
          <w:sz w:val="24"/>
          <w:szCs w:val="24"/>
        </w:rPr>
        <w:t>Nepravodobne i nepotpune prijave neće se razmatrati.</w:t>
      </w:r>
    </w:p>
    <w:p w14:paraId="2888DBC5" w14:textId="631B6334" w:rsidR="00554504" w:rsidRPr="00433E77" w:rsidRDefault="00554504" w:rsidP="00554504">
      <w:pPr>
        <w:jc w:val="both"/>
        <w:rPr>
          <w:rFonts w:asciiTheme="majorHAnsi" w:hAnsiTheme="majorHAnsi" w:cs="Arial"/>
          <w:sz w:val="24"/>
          <w:szCs w:val="24"/>
        </w:rPr>
      </w:pPr>
      <w:r w:rsidRPr="00433E77">
        <w:rPr>
          <w:rFonts w:asciiTheme="majorHAnsi" w:hAnsiTheme="majorHAnsi" w:cs="Arial"/>
          <w:sz w:val="24"/>
          <w:szCs w:val="24"/>
        </w:rPr>
        <w:t>Kandidat/</w:t>
      </w:r>
      <w:proofErr w:type="spellStart"/>
      <w:r w:rsidRPr="00433E77">
        <w:rPr>
          <w:rFonts w:asciiTheme="majorHAnsi" w:hAnsiTheme="majorHAnsi" w:cs="Arial"/>
          <w:sz w:val="24"/>
          <w:szCs w:val="24"/>
        </w:rPr>
        <w:t>kinja</w:t>
      </w:r>
      <w:proofErr w:type="spellEnd"/>
      <w:r w:rsidRPr="00433E77">
        <w:rPr>
          <w:rFonts w:asciiTheme="majorHAnsi" w:hAnsiTheme="majorHAnsi" w:cs="Arial"/>
          <w:sz w:val="24"/>
          <w:szCs w:val="24"/>
        </w:rPr>
        <w:t xml:space="preserve"> prijavljen/na natječaj bit će obaviješten/na putem mrežne stranice OŠ Zmijavci </w:t>
      </w:r>
      <w:hyperlink r:id="rId9" w:history="1">
        <w:r w:rsidRPr="00433E77">
          <w:rPr>
            <w:rStyle w:val="Hiperveza"/>
            <w:rFonts w:asciiTheme="majorHAnsi" w:hAnsiTheme="majorHAnsi" w:cs="Arial"/>
            <w:color w:val="4F81BD" w:themeColor="accent1"/>
            <w:sz w:val="24"/>
            <w:szCs w:val="24"/>
          </w:rPr>
          <w:t>http://os-zmijavci.skole.hr/</w:t>
        </w:r>
      </w:hyperlink>
      <w:r w:rsidRPr="00433E77">
        <w:rPr>
          <w:rFonts w:asciiTheme="majorHAnsi" w:hAnsiTheme="majorHAnsi" w:cs="Arial"/>
          <w:sz w:val="24"/>
          <w:szCs w:val="24"/>
        </w:rPr>
        <w:t xml:space="preserve"> najkasnije u roku od petnaest dana od dana sklapanja ugovora o radu s odabranim/om kandidatom/</w:t>
      </w:r>
      <w:proofErr w:type="spellStart"/>
      <w:r w:rsidRPr="00433E77">
        <w:rPr>
          <w:rFonts w:asciiTheme="majorHAnsi" w:hAnsiTheme="majorHAnsi" w:cs="Arial"/>
          <w:sz w:val="24"/>
          <w:szCs w:val="24"/>
        </w:rPr>
        <w:t>kinjom</w:t>
      </w:r>
      <w:proofErr w:type="spellEnd"/>
      <w:r w:rsidRPr="00433E77">
        <w:rPr>
          <w:rFonts w:asciiTheme="majorHAnsi" w:hAnsiTheme="majorHAnsi" w:cs="Arial"/>
          <w:sz w:val="24"/>
          <w:szCs w:val="24"/>
        </w:rPr>
        <w:t>. U slučaju da se na natječaj prijave kandidati/kinje koji se pozivaju na pravo prednosti pri zapošljavanju prema posebnom propisu, svi će kandidati biti obaviješteni prema članku 23. stavku 4. Pravilnika.</w:t>
      </w:r>
    </w:p>
    <w:p w14:paraId="2563D276" w14:textId="77777777" w:rsidR="001E5BB3" w:rsidRPr="00433E77" w:rsidRDefault="001E5BB3" w:rsidP="00554504">
      <w:pPr>
        <w:spacing w:before="100" w:beforeAutospacing="1" w:after="100" w:afterAutospacing="1" w:line="240" w:lineRule="auto"/>
        <w:contextualSpacing/>
        <w:jc w:val="both"/>
        <w:rPr>
          <w:rFonts w:asciiTheme="majorHAnsi" w:hAnsiTheme="majorHAnsi" w:cs="Arial"/>
          <w:sz w:val="24"/>
          <w:szCs w:val="24"/>
        </w:rPr>
      </w:pPr>
    </w:p>
    <w:sectPr w:rsidR="001E5BB3" w:rsidRPr="00433E77" w:rsidSect="00AD6349">
      <w:pgSz w:w="11906" w:h="16838"/>
      <w:pgMar w:top="993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F7A74"/>
    <w:multiLevelType w:val="hybridMultilevel"/>
    <w:tmpl w:val="2EA4C4D8"/>
    <w:lvl w:ilvl="0" w:tplc="2304C71E">
      <w:start w:val="1"/>
      <w:numFmt w:val="bullet"/>
      <w:lvlText w:val="-"/>
      <w:lvlJc w:val="left"/>
      <w:pPr>
        <w:ind w:left="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4A7D0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CC80DC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C2EA2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24815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2291F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1C702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9CF92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7CC1B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BA4C05"/>
    <w:multiLevelType w:val="hybridMultilevel"/>
    <w:tmpl w:val="204675C8"/>
    <w:lvl w:ilvl="0" w:tplc="018A4B90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56247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DEDA6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8ED23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3A176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C6A22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005D5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8408B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3D07A0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5591E03"/>
    <w:multiLevelType w:val="hybridMultilevel"/>
    <w:tmpl w:val="2DFECFD2"/>
    <w:lvl w:ilvl="0" w:tplc="51EAF236">
      <w:start w:val="1"/>
      <w:numFmt w:val="bullet"/>
      <w:lvlText w:val="-"/>
      <w:lvlJc w:val="left"/>
      <w:pPr>
        <w:ind w:left="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75AD3EA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13474D6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34C2618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E04A4C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13EE79A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224ED86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F14B3AC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1769BD4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7A260CF"/>
    <w:multiLevelType w:val="hybridMultilevel"/>
    <w:tmpl w:val="6360E950"/>
    <w:lvl w:ilvl="0" w:tplc="573C11DC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DA1B5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F2FC8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ACD29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767D6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BCE8A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A4945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5E4786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A2025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37F6AA4"/>
    <w:multiLevelType w:val="hybridMultilevel"/>
    <w:tmpl w:val="C1B49386"/>
    <w:lvl w:ilvl="0" w:tplc="06621A3E">
      <w:start w:val="1"/>
      <w:numFmt w:val="bullet"/>
      <w:lvlText w:val="-"/>
      <w:lvlJc w:val="left"/>
      <w:pPr>
        <w:ind w:left="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8A09BCA">
      <w:start w:val="1"/>
      <w:numFmt w:val="bullet"/>
      <w:lvlText w:val="o"/>
      <w:lvlJc w:val="left"/>
      <w:pPr>
        <w:ind w:left="11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1A26044">
      <w:start w:val="1"/>
      <w:numFmt w:val="bullet"/>
      <w:lvlText w:val="▪"/>
      <w:lvlJc w:val="left"/>
      <w:pPr>
        <w:ind w:left="18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5663978">
      <w:start w:val="1"/>
      <w:numFmt w:val="bullet"/>
      <w:lvlText w:val="•"/>
      <w:lvlJc w:val="left"/>
      <w:pPr>
        <w:ind w:left="25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8E892FE">
      <w:start w:val="1"/>
      <w:numFmt w:val="bullet"/>
      <w:lvlText w:val="o"/>
      <w:lvlJc w:val="left"/>
      <w:pPr>
        <w:ind w:left="3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74EFF68">
      <w:start w:val="1"/>
      <w:numFmt w:val="bullet"/>
      <w:lvlText w:val="▪"/>
      <w:lvlJc w:val="left"/>
      <w:pPr>
        <w:ind w:left="4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13478F4">
      <w:start w:val="1"/>
      <w:numFmt w:val="bullet"/>
      <w:lvlText w:val="•"/>
      <w:lvlJc w:val="left"/>
      <w:pPr>
        <w:ind w:left="47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066650">
      <w:start w:val="1"/>
      <w:numFmt w:val="bullet"/>
      <w:lvlText w:val="o"/>
      <w:lvlJc w:val="left"/>
      <w:pPr>
        <w:ind w:left="54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C5639DC">
      <w:start w:val="1"/>
      <w:numFmt w:val="bullet"/>
      <w:lvlText w:val="▪"/>
      <w:lvlJc w:val="left"/>
      <w:pPr>
        <w:ind w:left="6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6" w15:restartNumberingAfterBreak="0">
    <w:nsid w:val="325C297A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9624D2"/>
    <w:multiLevelType w:val="hybridMultilevel"/>
    <w:tmpl w:val="6ADCF688"/>
    <w:lvl w:ilvl="0" w:tplc="678CF73A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1A9CA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6C790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6C0F8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3B6382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AA0CE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990139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82B95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7E065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8E31505"/>
    <w:multiLevelType w:val="hybridMultilevel"/>
    <w:tmpl w:val="32C6430A"/>
    <w:lvl w:ilvl="0" w:tplc="5BA8AA16">
      <w:start w:val="1"/>
      <w:numFmt w:val="bullet"/>
      <w:lvlText w:val="-"/>
      <w:lvlJc w:val="left"/>
      <w:pPr>
        <w:ind w:left="115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86E5E12">
      <w:start w:val="1"/>
      <w:numFmt w:val="bullet"/>
      <w:lvlText w:val="o"/>
      <w:lvlJc w:val="left"/>
      <w:pPr>
        <w:ind w:left="1079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C146C86">
      <w:start w:val="1"/>
      <w:numFmt w:val="bullet"/>
      <w:lvlText w:val="▪"/>
      <w:lvlJc w:val="left"/>
      <w:pPr>
        <w:ind w:left="1799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216438E">
      <w:start w:val="1"/>
      <w:numFmt w:val="bullet"/>
      <w:lvlText w:val="•"/>
      <w:lvlJc w:val="left"/>
      <w:pPr>
        <w:ind w:left="2519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5C07DB8">
      <w:start w:val="1"/>
      <w:numFmt w:val="bullet"/>
      <w:lvlText w:val="o"/>
      <w:lvlJc w:val="left"/>
      <w:pPr>
        <w:ind w:left="3239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2F439A2">
      <w:start w:val="1"/>
      <w:numFmt w:val="bullet"/>
      <w:lvlText w:val="▪"/>
      <w:lvlJc w:val="left"/>
      <w:pPr>
        <w:ind w:left="3959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DB64BB0">
      <w:start w:val="1"/>
      <w:numFmt w:val="bullet"/>
      <w:lvlText w:val="•"/>
      <w:lvlJc w:val="left"/>
      <w:pPr>
        <w:ind w:left="4679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A0A690">
      <w:start w:val="1"/>
      <w:numFmt w:val="bullet"/>
      <w:lvlText w:val="o"/>
      <w:lvlJc w:val="left"/>
      <w:pPr>
        <w:ind w:left="5399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4D6F056">
      <w:start w:val="1"/>
      <w:numFmt w:val="bullet"/>
      <w:lvlText w:val="▪"/>
      <w:lvlJc w:val="left"/>
      <w:pPr>
        <w:ind w:left="6119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DA63B5A"/>
    <w:multiLevelType w:val="hybridMultilevel"/>
    <w:tmpl w:val="571668DE"/>
    <w:lvl w:ilvl="0" w:tplc="752ED92A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B0A3E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8A02F0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C2F7E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285DB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9E067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20603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D836D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72514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E1D26A8"/>
    <w:multiLevelType w:val="hybridMultilevel"/>
    <w:tmpl w:val="57A2460E"/>
    <w:lvl w:ilvl="0" w:tplc="1E10AECE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16AF32">
      <w:start w:val="1"/>
      <w:numFmt w:val="bullet"/>
      <w:lvlText w:val="o"/>
      <w:lvlJc w:val="left"/>
      <w:pPr>
        <w:ind w:left="1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969C0C">
      <w:start w:val="1"/>
      <w:numFmt w:val="bullet"/>
      <w:lvlText w:val="▪"/>
      <w:lvlJc w:val="left"/>
      <w:pPr>
        <w:ind w:left="1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9E8FA0">
      <w:start w:val="1"/>
      <w:numFmt w:val="bullet"/>
      <w:lvlText w:val="•"/>
      <w:lvlJc w:val="left"/>
      <w:pPr>
        <w:ind w:left="2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C810B0">
      <w:start w:val="1"/>
      <w:numFmt w:val="bullet"/>
      <w:lvlText w:val="o"/>
      <w:lvlJc w:val="left"/>
      <w:pPr>
        <w:ind w:left="3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045544">
      <w:start w:val="1"/>
      <w:numFmt w:val="bullet"/>
      <w:lvlText w:val="▪"/>
      <w:lvlJc w:val="left"/>
      <w:pPr>
        <w:ind w:left="39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5C7ED8">
      <w:start w:val="1"/>
      <w:numFmt w:val="bullet"/>
      <w:lvlText w:val="•"/>
      <w:lvlJc w:val="left"/>
      <w:pPr>
        <w:ind w:left="4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D29748">
      <w:start w:val="1"/>
      <w:numFmt w:val="bullet"/>
      <w:lvlText w:val="o"/>
      <w:lvlJc w:val="left"/>
      <w:pPr>
        <w:ind w:left="5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54AE96">
      <w:start w:val="1"/>
      <w:numFmt w:val="bullet"/>
      <w:lvlText w:val="▪"/>
      <w:lvlJc w:val="left"/>
      <w:pPr>
        <w:ind w:left="6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119759E"/>
    <w:multiLevelType w:val="hybridMultilevel"/>
    <w:tmpl w:val="FE50D74E"/>
    <w:lvl w:ilvl="0" w:tplc="641294EA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94E30CE">
      <w:start w:val="1"/>
      <w:numFmt w:val="bullet"/>
      <w:lvlText w:val="o"/>
      <w:lvlJc w:val="left"/>
      <w:pPr>
        <w:ind w:left="11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6C1B62">
      <w:start w:val="1"/>
      <w:numFmt w:val="bullet"/>
      <w:lvlText w:val="▪"/>
      <w:lvlJc w:val="left"/>
      <w:pPr>
        <w:ind w:left="18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A63C90">
      <w:start w:val="1"/>
      <w:numFmt w:val="bullet"/>
      <w:lvlText w:val="•"/>
      <w:lvlJc w:val="left"/>
      <w:pPr>
        <w:ind w:left="2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A324962">
      <w:start w:val="1"/>
      <w:numFmt w:val="bullet"/>
      <w:lvlText w:val="o"/>
      <w:lvlJc w:val="left"/>
      <w:pPr>
        <w:ind w:left="33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C0C6CC">
      <w:start w:val="1"/>
      <w:numFmt w:val="bullet"/>
      <w:lvlText w:val="▪"/>
      <w:lvlJc w:val="left"/>
      <w:pPr>
        <w:ind w:left="40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78BB0A">
      <w:start w:val="1"/>
      <w:numFmt w:val="bullet"/>
      <w:lvlText w:val="•"/>
      <w:lvlJc w:val="left"/>
      <w:pPr>
        <w:ind w:left="47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AA1900">
      <w:start w:val="1"/>
      <w:numFmt w:val="bullet"/>
      <w:lvlText w:val="o"/>
      <w:lvlJc w:val="left"/>
      <w:pPr>
        <w:ind w:left="54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72EF82">
      <w:start w:val="1"/>
      <w:numFmt w:val="bullet"/>
      <w:lvlText w:val="▪"/>
      <w:lvlJc w:val="left"/>
      <w:pPr>
        <w:ind w:left="62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B9235A2"/>
    <w:multiLevelType w:val="hybridMultilevel"/>
    <w:tmpl w:val="73087F0E"/>
    <w:lvl w:ilvl="0" w:tplc="B8F8A396">
      <w:start w:val="1"/>
      <w:numFmt w:val="bullet"/>
      <w:lvlText w:val="-"/>
      <w:lvlJc w:val="left"/>
      <w:pPr>
        <w:ind w:left="4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AA1B5C">
      <w:start w:val="1"/>
      <w:numFmt w:val="bullet"/>
      <w:lvlText w:val="o"/>
      <w:lvlJc w:val="left"/>
      <w:pPr>
        <w:ind w:left="12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34010E">
      <w:start w:val="1"/>
      <w:numFmt w:val="bullet"/>
      <w:lvlText w:val="▪"/>
      <w:lvlJc w:val="left"/>
      <w:pPr>
        <w:ind w:left="19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C6DE52">
      <w:start w:val="1"/>
      <w:numFmt w:val="bullet"/>
      <w:lvlText w:val="•"/>
      <w:lvlJc w:val="left"/>
      <w:pPr>
        <w:ind w:left="2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5CAE8E">
      <w:start w:val="1"/>
      <w:numFmt w:val="bullet"/>
      <w:lvlText w:val="o"/>
      <w:lvlJc w:val="left"/>
      <w:pPr>
        <w:ind w:left="3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0C78EA">
      <w:start w:val="1"/>
      <w:numFmt w:val="bullet"/>
      <w:lvlText w:val="▪"/>
      <w:lvlJc w:val="left"/>
      <w:pPr>
        <w:ind w:left="4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D0E04A">
      <w:start w:val="1"/>
      <w:numFmt w:val="bullet"/>
      <w:lvlText w:val="•"/>
      <w:lvlJc w:val="left"/>
      <w:pPr>
        <w:ind w:left="4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3671C4">
      <w:start w:val="1"/>
      <w:numFmt w:val="bullet"/>
      <w:lvlText w:val="o"/>
      <w:lvlJc w:val="left"/>
      <w:pPr>
        <w:ind w:left="5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BC95C8">
      <w:start w:val="1"/>
      <w:numFmt w:val="bullet"/>
      <w:lvlText w:val="▪"/>
      <w:lvlJc w:val="left"/>
      <w:pPr>
        <w:ind w:left="6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0091134"/>
    <w:multiLevelType w:val="hybridMultilevel"/>
    <w:tmpl w:val="6A1887B2"/>
    <w:lvl w:ilvl="0" w:tplc="546E68DE">
      <w:start w:val="1"/>
      <w:numFmt w:val="bullet"/>
      <w:lvlText w:val="-"/>
      <w:lvlJc w:val="left"/>
      <w:pPr>
        <w:ind w:left="2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36D8EE">
      <w:start w:val="1"/>
      <w:numFmt w:val="bullet"/>
      <w:lvlText w:val="o"/>
      <w:lvlJc w:val="left"/>
      <w:pPr>
        <w:ind w:left="1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CDAB1B2">
      <w:start w:val="1"/>
      <w:numFmt w:val="bullet"/>
      <w:lvlText w:val="▪"/>
      <w:lvlJc w:val="left"/>
      <w:pPr>
        <w:ind w:left="18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1C1BF8">
      <w:start w:val="1"/>
      <w:numFmt w:val="bullet"/>
      <w:lvlText w:val="•"/>
      <w:lvlJc w:val="left"/>
      <w:pPr>
        <w:ind w:left="25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5448C8">
      <w:start w:val="1"/>
      <w:numFmt w:val="bullet"/>
      <w:lvlText w:val="o"/>
      <w:lvlJc w:val="left"/>
      <w:pPr>
        <w:ind w:left="32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40896BA">
      <w:start w:val="1"/>
      <w:numFmt w:val="bullet"/>
      <w:lvlText w:val="▪"/>
      <w:lvlJc w:val="left"/>
      <w:pPr>
        <w:ind w:left="3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225404">
      <w:start w:val="1"/>
      <w:numFmt w:val="bullet"/>
      <w:lvlText w:val="•"/>
      <w:lvlJc w:val="left"/>
      <w:pPr>
        <w:ind w:left="4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DCE018">
      <w:start w:val="1"/>
      <w:numFmt w:val="bullet"/>
      <w:lvlText w:val="o"/>
      <w:lvlJc w:val="left"/>
      <w:pPr>
        <w:ind w:left="54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E825DA">
      <w:start w:val="1"/>
      <w:numFmt w:val="bullet"/>
      <w:lvlText w:val="▪"/>
      <w:lvlJc w:val="left"/>
      <w:pPr>
        <w:ind w:left="6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5E5EDD"/>
    <w:multiLevelType w:val="hybridMultilevel"/>
    <w:tmpl w:val="FF74A076"/>
    <w:lvl w:ilvl="0" w:tplc="5246ADC4">
      <w:start w:val="1"/>
      <w:numFmt w:val="bullet"/>
      <w:lvlText w:val="-"/>
      <w:lvlJc w:val="left"/>
      <w:pPr>
        <w:ind w:left="1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F2A4DBE">
      <w:start w:val="1"/>
      <w:numFmt w:val="bullet"/>
      <w:lvlText w:val="o"/>
      <w:lvlJc w:val="left"/>
      <w:pPr>
        <w:ind w:left="1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3785A82">
      <w:start w:val="1"/>
      <w:numFmt w:val="bullet"/>
      <w:lvlText w:val="▪"/>
      <w:lvlJc w:val="left"/>
      <w:pPr>
        <w:ind w:left="18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344FEE8">
      <w:start w:val="1"/>
      <w:numFmt w:val="bullet"/>
      <w:lvlText w:val="•"/>
      <w:lvlJc w:val="left"/>
      <w:pPr>
        <w:ind w:left="26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B14A760">
      <w:start w:val="1"/>
      <w:numFmt w:val="bullet"/>
      <w:lvlText w:val="o"/>
      <w:lvlJc w:val="left"/>
      <w:pPr>
        <w:ind w:left="33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038210E">
      <w:start w:val="1"/>
      <w:numFmt w:val="bullet"/>
      <w:lvlText w:val="▪"/>
      <w:lvlJc w:val="left"/>
      <w:pPr>
        <w:ind w:left="40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A707ED0">
      <w:start w:val="1"/>
      <w:numFmt w:val="bullet"/>
      <w:lvlText w:val="•"/>
      <w:lvlJc w:val="left"/>
      <w:pPr>
        <w:ind w:left="47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2A4D1A2">
      <w:start w:val="1"/>
      <w:numFmt w:val="bullet"/>
      <w:lvlText w:val="o"/>
      <w:lvlJc w:val="left"/>
      <w:pPr>
        <w:ind w:left="5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1B4AC12">
      <w:start w:val="1"/>
      <w:numFmt w:val="bullet"/>
      <w:lvlText w:val="▪"/>
      <w:lvlJc w:val="left"/>
      <w:pPr>
        <w:ind w:left="6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A411E8A"/>
    <w:multiLevelType w:val="hybridMultilevel"/>
    <w:tmpl w:val="B72213F8"/>
    <w:lvl w:ilvl="0" w:tplc="97F401DA">
      <w:start w:val="1"/>
      <w:numFmt w:val="bullet"/>
      <w:lvlText w:val="-"/>
      <w:lvlJc w:val="left"/>
      <w:pPr>
        <w:ind w:left="2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1C0A204">
      <w:start w:val="1"/>
      <w:numFmt w:val="bullet"/>
      <w:lvlText w:val="o"/>
      <w:lvlJc w:val="left"/>
      <w:pPr>
        <w:ind w:left="1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A8206CC">
      <w:start w:val="1"/>
      <w:numFmt w:val="bullet"/>
      <w:lvlText w:val="▪"/>
      <w:lvlJc w:val="left"/>
      <w:pPr>
        <w:ind w:left="18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F78E778">
      <w:start w:val="1"/>
      <w:numFmt w:val="bullet"/>
      <w:lvlText w:val="•"/>
      <w:lvlJc w:val="left"/>
      <w:pPr>
        <w:ind w:left="26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6F2AD42">
      <w:start w:val="1"/>
      <w:numFmt w:val="bullet"/>
      <w:lvlText w:val="o"/>
      <w:lvlJc w:val="left"/>
      <w:pPr>
        <w:ind w:left="33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2DE3E64">
      <w:start w:val="1"/>
      <w:numFmt w:val="bullet"/>
      <w:lvlText w:val="▪"/>
      <w:lvlJc w:val="left"/>
      <w:pPr>
        <w:ind w:left="40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480AE7E">
      <w:start w:val="1"/>
      <w:numFmt w:val="bullet"/>
      <w:lvlText w:val="•"/>
      <w:lvlJc w:val="left"/>
      <w:pPr>
        <w:ind w:left="47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732D9F6">
      <w:start w:val="1"/>
      <w:numFmt w:val="bullet"/>
      <w:lvlText w:val="o"/>
      <w:lvlJc w:val="left"/>
      <w:pPr>
        <w:ind w:left="5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F4CE73E">
      <w:start w:val="1"/>
      <w:numFmt w:val="bullet"/>
      <w:lvlText w:val="▪"/>
      <w:lvlJc w:val="left"/>
      <w:pPr>
        <w:ind w:left="6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E76771F"/>
    <w:multiLevelType w:val="hybridMultilevel"/>
    <w:tmpl w:val="4A703DC2"/>
    <w:lvl w:ilvl="0" w:tplc="AE7C5940">
      <w:start w:val="1"/>
      <w:numFmt w:val="bullet"/>
      <w:lvlText w:val="-"/>
      <w:lvlJc w:val="left"/>
      <w:pPr>
        <w:ind w:left="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F2C362">
      <w:start w:val="1"/>
      <w:numFmt w:val="bullet"/>
      <w:lvlText w:val="o"/>
      <w:lvlJc w:val="left"/>
      <w:pPr>
        <w:ind w:left="10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A2C5C0">
      <w:start w:val="1"/>
      <w:numFmt w:val="bullet"/>
      <w:lvlText w:val="▪"/>
      <w:lvlJc w:val="left"/>
      <w:pPr>
        <w:ind w:left="18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244E68">
      <w:start w:val="1"/>
      <w:numFmt w:val="bullet"/>
      <w:lvlText w:val="•"/>
      <w:lvlJc w:val="left"/>
      <w:pPr>
        <w:ind w:left="25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465058">
      <w:start w:val="1"/>
      <w:numFmt w:val="bullet"/>
      <w:lvlText w:val="o"/>
      <w:lvlJc w:val="left"/>
      <w:pPr>
        <w:ind w:left="32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E892A2">
      <w:start w:val="1"/>
      <w:numFmt w:val="bullet"/>
      <w:lvlText w:val="▪"/>
      <w:lvlJc w:val="left"/>
      <w:pPr>
        <w:ind w:left="39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CA0728">
      <w:start w:val="1"/>
      <w:numFmt w:val="bullet"/>
      <w:lvlText w:val="•"/>
      <w:lvlJc w:val="left"/>
      <w:pPr>
        <w:ind w:left="46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02E474">
      <w:start w:val="1"/>
      <w:numFmt w:val="bullet"/>
      <w:lvlText w:val="o"/>
      <w:lvlJc w:val="left"/>
      <w:pPr>
        <w:ind w:left="54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A56C704">
      <w:start w:val="1"/>
      <w:numFmt w:val="bullet"/>
      <w:lvlText w:val="▪"/>
      <w:lvlJc w:val="left"/>
      <w:pPr>
        <w:ind w:left="61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9127DD2"/>
    <w:multiLevelType w:val="hybridMultilevel"/>
    <w:tmpl w:val="658E903C"/>
    <w:lvl w:ilvl="0" w:tplc="F2FAFD72">
      <w:start w:val="1"/>
      <w:numFmt w:val="bullet"/>
      <w:lvlText w:val="-"/>
      <w:lvlJc w:val="left"/>
      <w:pPr>
        <w:ind w:left="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93CC06C">
      <w:start w:val="1"/>
      <w:numFmt w:val="bullet"/>
      <w:lvlText w:val="o"/>
      <w:lvlJc w:val="left"/>
      <w:pPr>
        <w:ind w:left="11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6A807AE">
      <w:start w:val="1"/>
      <w:numFmt w:val="bullet"/>
      <w:lvlText w:val="▪"/>
      <w:lvlJc w:val="left"/>
      <w:pPr>
        <w:ind w:left="18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723D9C">
      <w:start w:val="1"/>
      <w:numFmt w:val="bullet"/>
      <w:lvlText w:val="•"/>
      <w:lvlJc w:val="left"/>
      <w:pPr>
        <w:ind w:left="25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C8200AA">
      <w:start w:val="1"/>
      <w:numFmt w:val="bullet"/>
      <w:lvlText w:val="o"/>
      <w:lvlJc w:val="left"/>
      <w:pPr>
        <w:ind w:left="3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09CB19E">
      <w:start w:val="1"/>
      <w:numFmt w:val="bullet"/>
      <w:lvlText w:val="▪"/>
      <w:lvlJc w:val="left"/>
      <w:pPr>
        <w:ind w:left="4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CBE29AC">
      <w:start w:val="1"/>
      <w:numFmt w:val="bullet"/>
      <w:lvlText w:val="•"/>
      <w:lvlJc w:val="left"/>
      <w:pPr>
        <w:ind w:left="47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C3CB32E">
      <w:start w:val="1"/>
      <w:numFmt w:val="bullet"/>
      <w:lvlText w:val="o"/>
      <w:lvlJc w:val="left"/>
      <w:pPr>
        <w:ind w:left="54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3D8AAD6">
      <w:start w:val="1"/>
      <w:numFmt w:val="bullet"/>
      <w:lvlText w:val="▪"/>
      <w:lvlJc w:val="left"/>
      <w:pPr>
        <w:ind w:left="6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6"/>
  </w:num>
  <w:num w:numId="5">
    <w:abstractNumId w:val="13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1"/>
  </w:num>
  <w:num w:numId="9">
    <w:abstractNumId w:val="19"/>
  </w:num>
  <w:num w:numId="10">
    <w:abstractNumId w:val="10"/>
  </w:num>
  <w:num w:numId="11">
    <w:abstractNumId w:val="3"/>
  </w:num>
  <w:num w:numId="12">
    <w:abstractNumId w:val="1"/>
  </w:num>
  <w:num w:numId="13">
    <w:abstractNumId w:val="14"/>
  </w:num>
  <w:num w:numId="14">
    <w:abstractNumId w:val="7"/>
  </w:num>
  <w:num w:numId="15">
    <w:abstractNumId w:val="9"/>
  </w:num>
  <w:num w:numId="16">
    <w:abstractNumId w:val="0"/>
  </w:num>
  <w:num w:numId="17">
    <w:abstractNumId w:val="20"/>
  </w:num>
  <w:num w:numId="18">
    <w:abstractNumId w:val="4"/>
  </w:num>
  <w:num w:numId="19">
    <w:abstractNumId w:val="12"/>
  </w:num>
  <w:num w:numId="20">
    <w:abstractNumId w:val="6"/>
  </w:num>
  <w:num w:numId="21">
    <w:abstractNumId w:val="5"/>
  </w:num>
  <w:num w:numId="22">
    <w:abstractNumId w:val="8"/>
  </w:num>
  <w:num w:numId="23">
    <w:abstractNumId w:val="17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005"/>
    <w:rsid w:val="00024699"/>
    <w:rsid w:val="00025472"/>
    <w:rsid w:val="00027BDC"/>
    <w:rsid w:val="00030B21"/>
    <w:rsid w:val="00035370"/>
    <w:rsid w:val="00046648"/>
    <w:rsid w:val="0005517E"/>
    <w:rsid w:val="00072E1D"/>
    <w:rsid w:val="00095B65"/>
    <w:rsid w:val="000B139E"/>
    <w:rsid w:val="000D2180"/>
    <w:rsid w:val="000E12DA"/>
    <w:rsid w:val="000F2A2E"/>
    <w:rsid w:val="00120A2A"/>
    <w:rsid w:val="00123CE3"/>
    <w:rsid w:val="00124542"/>
    <w:rsid w:val="00134863"/>
    <w:rsid w:val="00177932"/>
    <w:rsid w:val="00184F55"/>
    <w:rsid w:val="00197C9F"/>
    <w:rsid w:val="001A1007"/>
    <w:rsid w:val="001C27E3"/>
    <w:rsid w:val="001C4F6E"/>
    <w:rsid w:val="001E5BB3"/>
    <w:rsid w:val="00211841"/>
    <w:rsid w:val="002410A6"/>
    <w:rsid w:val="00253387"/>
    <w:rsid w:val="002717E7"/>
    <w:rsid w:val="002A114A"/>
    <w:rsid w:val="002A5120"/>
    <w:rsid w:val="002A7765"/>
    <w:rsid w:val="002C09AB"/>
    <w:rsid w:val="002F2D39"/>
    <w:rsid w:val="002F41C2"/>
    <w:rsid w:val="002F4BFE"/>
    <w:rsid w:val="002F4DDF"/>
    <w:rsid w:val="00311420"/>
    <w:rsid w:val="00314263"/>
    <w:rsid w:val="003312DA"/>
    <w:rsid w:val="003332DC"/>
    <w:rsid w:val="00336AD0"/>
    <w:rsid w:val="00372237"/>
    <w:rsid w:val="00377905"/>
    <w:rsid w:val="00396D35"/>
    <w:rsid w:val="003A5C2F"/>
    <w:rsid w:val="003B6821"/>
    <w:rsid w:val="003D35B0"/>
    <w:rsid w:val="003D41B9"/>
    <w:rsid w:val="003E263D"/>
    <w:rsid w:val="003F150C"/>
    <w:rsid w:val="003F5F4D"/>
    <w:rsid w:val="00403220"/>
    <w:rsid w:val="0043269C"/>
    <w:rsid w:val="00433E77"/>
    <w:rsid w:val="00457AB9"/>
    <w:rsid w:val="004647FF"/>
    <w:rsid w:val="0048464F"/>
    <w:rsid w:val="00485667"/>
    <w:rsid w:val="00490901"/>
    <w:rsid w:val="004A7A83"/>
    <w:rsid w:val="004C06AC"/>
    <w:rsid w:val="004C0D4B"/>
    <w:rsid w:val="004C3826"/>
    <w:rsid w:val="004C68C6"/>
    <w:rsid w:val="004D2E2D"/>
    <w:rsid w:val="004D7787"/>
    <w:rsid w:val="004F2B01"/>
    <w:rsid w:val="004F6512"/>
    <w:rsid w:val="00504A43"/>
    <w:rsid w:val="005144E2"/>
    <w:rsid w:val="00522077"/>
    <w:rsid w:val="00522468"/>
    <w:rsid w:val="005229DD"/>
    <w:rsid w:val="005250BE"/>
    <w:rsid w:val="0053092F"/>
    <w:rsid w:val="005324B5"/>
    <w:rsid w:val="005450B2"/>
    <w:rsid w:val="00545CC5"/>
    <w:rsid w:val="00554504"/>
    <w:rsid w:val="005565DC"/>
    <w:rsid w:val="005649BB"/>
    <w:rsid w:val="005731BA"/>
    <w:rsid w:val="00581FA4"/>
    <w:rsid w:val="005A2811"/>
    <w:rsid w:val="005D1358"/>
    <w:rsid w:val="005D3BF6"/>
    <w:rsid w:val="005D3F22"/>
    <w:rsid w:val="005D5851"/>
    <w:rsid w:val="005E708A"/>
    <w:rsid w:val="005F1F40"/>
    <w:rsid w:val="006134F5"/>
    <w:rsid w:val="00616C93"/>
    <w:rsid w:val="00623BB3"/>
    <w:rsid w:val="0064585F"/>
    <w:rsid w:val="00651063"/>
    <w:rsid w:val="006650F7"/>
    <w:rsid w:val="006940DA"/>
    <w:rsid w:val="006A3995"/>
    <w:rsid w:val="006B0AA1"/>
    <w:rsid w:val="006B4CA7"/>
    <w:rsid w:val="006D2669"/>
    <w:rsid w:val="006E00BC"/>
    <w:rsid w:val="006E3FB4"/>
    <w:rsid w:val="006E75A5"/>
    <w:rsid w:val="006F796B"/>
    <w:rsid w:val="0070371D"/>
    <w:rsid w:val="00726DBF"/>
    <w:rsid w:val="007306CE"/>
    <w:rsid w:val="00731785"/>
    <w:rsid w:val="007337AD"/>
    <w:rsid w:val="00734CF0"/>
    <w:rsid w:val="00754F8E"/>
    <w:rsid w:val="00783F14"/>
    <w:rsid w:val="007A31F8"/>
    <w:rsid w:val="007A5E07"/>
    <w:rsid w:val="007B6DFB"/>
    <w:rsid w:val="007D05B9"/>
    <w:rsid w:val="007D4F49"/>
    <w:rsid w:val="007E6F78"/>
    <w:rsid w:val="007F4A71"/>
    <w:rsid w:val="0081069C"/>
    <w:rsid w:val="00815A51"/>
    <w:rsid w:val="00821120"/>
    <w:rsid w:val="008213D2"/>
    <w:rsid w:val="00821FA3"/>
    <w:rsid w:val="00823EE1"/>
    <w:rsid w:val="00826096"/>
    <w:rsid w:val="0083133A"/>
    <w:rsid w:val="00832249"/>
    <w:rsid w:val="00833300"/>
    <w:rsid w:val="0085652A"/>
    <w:rsid w:val="008567DC"/>
    <w:rsid w:val="008704D5"/>
    <w:rsid w:val="00872323"/>
    <w:rsid w:val="00886E94"/>
    <w:rsid w:val="008873F9"/>
    <w:rsid w:val="008A3314"/>
    <w:rsid w:val="008A624B"/>
    <w:rsid w:val="008B2DA1"/>
    <w:rsid w:val="008B7661"/>
    <w:rsid w:val="008C250C"/>
    <w:rsid w:val="008C3C21"/>
    <w:rsid w:val="008C7F9F"/>
    <w:rsid w:val="008D6A1F"/>
    <w:rsid w:val="008E2F85"/>
    <w:rsid w:val="008E649E"/>
    <w:rsid w:val="008F10BE"/>
    <w:rsid w:val="008F5954"/>
    <w:rsid w:val="00912D79"/>
    <w:rsid w:val="009146B3"/>
    <w:rsid w:val="0092422E"/>
    <w:rsid w:val="00936A1A"/>
    <w:rsid w:val="00943A4A"/>
    <w:rsid w:val="00947005"/>
    <w:rsid w:val="0094762B"/>
    <w:rsid w:val="0096088B"/>
    <w:rsid w:val="0097191C"/>
    <w:rsid w:val="00997A80"/>
    <w:rsid w:val="009B4AC6"/>
    <w:rsid w:val="009B5C92"/>
    <w:rsid w:val="009D7D0D"/>
    <w:rsid w:val="009F4A3E"/>
    <w:rsid w:val="009F4E12"/>
    <w:rsid w:val="00A13A15"/>
    <w:rsid w:val="00A14F95"/>
    <w:rsid w:val="00A16C37"/>
    <w:rsid w:val="00A2719F"/>
    <w:rsid w:val="00A347D7"/>
    <w:rsid w:val="00A4697A"/>
    <w:rsid w:val="00A703C6"/>
    <w:rsid w:val="00A72431"/>
    <w:rsid w:val="00A90162"/>
    <w:rsid w:val="00AD3C33"/>
    <w:rsid w:val="00AD6349"/>
    <w:rsid w:val="00AD6F04"/>
    <w:rsid w:val="00AE0E59"/>
    <w:rsid w:val="00AE3B8D"/>
    <w:rsid w:val="00B079C8"/>
    <w:rsid w:val="00B12EE5"/>
    <w:rsid w:val="00B232F1"/>
    <w:rsid w:val="00B30B81"/>
    <w:rsid w:val="00B30CC0"/>
    <w:rsid w:val="00B35781"/>
    <w:rsid w:val="00B4007E"/>
    <w:rsid w:val="00B52ADB"/>
    <w:rsid w:val="00B544E0"/>
    <w:rsid w:val="00B6321C"/>
    <w:rsid w:val="00B67C34"/>
    <w:rsid w:val="00B74554"/>
    <w:rsid w:val="00B7645B"/>
    <w:rsid w:val="00B819F1"/>
    <w:rsid w:val="00B92AD3"/>
    <w:rsid w:val="00B92D6B"/>
    <w:rsid w:val="00BA4611"/>
    <w:rsid w:val="00BA4C19"/>
    <w:rsid w:val="00BC40C8"/>
    <w:rsid w:val="00BD6CD4"/>
    <w:rsid w:val="00BE1572"/>
    <w:rsid w:val="00BE4E79"/>
    <w:rsid w:val="00C16D68"/>
    <w:rsid w:val="00C37132"/>
    <w:rsid w:val="00C47382"/>
    <w:rsid w:val="00C6719C"/>
    <w:rsid w:val="00C85B6E"/>
    <w:rsid w:val="00CA01C6"/>
    <w:rsid w:val="00CA089D"/>
    <w:rsid w:val="00CA11FE"/>
    <w:rsid w:val="00CA4285"/>
    <w:rsid w:val="00CA6617"/>
    <w:rsid w:val="00CB10D7"/>
    <w:rsid w:val="00CC5A3E"/>
    <w:rsid w:val="00CD2D45"/>
    <w:rsid w:val="00CF073C"/>
    <w:rsid w:val="00D325F0"/>
    <w:rsid w:val="00D77CBC"/>
    <w:rsid w:val="00D94734"/>
    <w:rsid w:val="00DC182A"/>
    <w:rsid w:val="00DD18F8"/>
    <w:rsid w:val="00DE2303"/>
    <w:rsid w:val="00DF4AE8"/>
    <w:rsid w:val="00E02EC8"/>
    <w:rsid w:val="00E16338"/>
    <w:rsid w:val="00E1753F"/>
    <w:rsid w:val="00E20676"/>
    <w:rsid w:val="00E23DB3"/>
    <w:rsid w:val="00E2461D"/>
    <w:rsid w:val="00E265BA"/>
    <w:rsid w:val="00E55E2E"/>
    <w:rsid w:val="00E70572"/>
    <w:rsid w:val="00E9392A"/>
    <w:rsid w:val="00EA0616"/>
    <w:rsid w:val="00EA6563"/>
    <w:rsid w:val="00EB3AE5"/>
    <w:rsid w:val="00ED1819"/>
    <w:rsid w:val="00EF5C4F"/>
    <w:rsid w:val="00F04453"/>
    <w:rsid w:val="00F078B6"/>
    <w:rsid w:val="00F17EAE"/>
    <w:rsid w:val="00F34C9F"/>
    <w:rsid w:val="00F351D3"/>
    <w:rsid w:val="00F4501E"/>
    <w:rsid w:val="00F54835"/>
    <w:rsid w:val="00F57047"/>
    <w:rsid w:val="00F63E2D"/>
    <w:rsid w:val="00F8094E"/>
    <w:rsid w:val="00F95B1E"/>
    <w:rsid w:val="00FA080B"/>
    <w:rsid w:val="00FA4442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D3B50"/>
  <w15:docId w15:val="{1EA3AC32-D6C5-4FEB-8D5C-0479FBCF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1">
    <w:name w:val="heading 1"/>
    <w:basedOn w:val="Normal"/>
    <w:next w:val="Normal"/>
    <w:link w:val="Naslov1Char"/>
    <w:uiPriority w:val="9"/>
    <w:qFormat/>
    <w:rsid w:val="00EA06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character" w:styleId="SlijeenaHiperveza">
    <w:name w:val="FollowedHyperlink"/>
    <w:basedOn w:val="Zadanifontodlomka"/>
    <w:uiPriority w:val="99"/>
    <w:semiHidden/>
    <w:unhideWhenUsed/>
    <w:rsid w:val="001A1007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CB10D7"/>
    <w:pPr>
      <w:ind w:left="720"/>
      <w:contextualSpacing/>
    </w:pPr>
  </w:style>
  <w:style w:type="table" w:styleId="Reetkatablice">
    <w:name w:val="Table Grid"/>
    <w:basedOn w:val="Obinatablica"/>
    <w:uiPriority w:val="59"/>
    <w:rsid w:val="00694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uiPriority w:val="9"/>
    <w:rsid w:val="00EA061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eGrid">
    <w:name w:val="TableGrid"/>
    <w:rsid w:val="00EA0616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erijeenospominjanje">
    <w:name w:val="Unresolved Mention"/>
    <w:basedOn w:val="Zadanifontodlomka"/>
    <w:uiPriority w:val="99"/>
    <w:semiHidden/>
    <w:unhideWhenUsed/>
    <w:rsid w:val="00B52ADB"/>
    <w:rPr>
      <w:color w:val="605E5C"/>
      <w:shd w:val="clear" w:color="auto" w:fill="E1DFDD"/>
    </w:rPr>
  </w:style>
  <w:style w:type="paragraph" w:customStyle="1" w:styleId="box8321335">
    <w:name w:val="box_8321335"/>
    <w:basedOn w:val="Normal"/>
    <w:rsid w:val="002A7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customStyle="1" w:styleId="TableGrid1">
    <w:name w:val="TableGrid1"/>
    <w:rsid w:val="007F4A71"/>
    <w:pPr>
      <w:spacing w:after="0" w:line="240" w:lineRule="auto"/>
    </w:pPr>
    <w:rPr>
      <w:rFonts w:eastAsia="Times New Roman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8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zmijavci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zmijavci.skole.hr/upload/oszmijavci/images/static3/792/File/Pravilniko%20postupku%20zapo%C5%A1ljavanja..6.5.2019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zmijavci.skol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1534</Words>
  <Characters>8748</Characters>
  <Application>Microsoft Office Word</Application>
  <DocSecurity>0</DocSecurity>
  <Lines>72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Dijana Grančić</cp:lastModifiedBy>
  <cp:revision>3</cp:revision>
  <cp:lastPrinted>2021-04-28T17:46:00Z</cp:lastPrinted>
  <dcterms:created xsi:type="dcterms:W3CDTF">2022-02-03T12:53:00Z</dcterms:created>
  <dcterms:modified xsi:type="dcterms:W3CDTF">2022-02-03T13:01:00Z</dcterms:modified>
</cp:coreProperties>
</file>