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C103" w14:textId="77777777" w:rsidR="00707CCC" w:rsidRDefault="00707CCC" w:rsidP="00707CCC">
      <w:pPr>
        <w:rPr>
          <w:color w:val="000000" w:themeColor="text1"/>
        </w:rPr>
      </w:pPr>
    </w:p>
    <w:p w14:paraId="36EB3FC2" w14:textId="77777777" w:rsidR="00475287" w:rsidRDefault="00475287" w:rsidP="0047528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OSNOVNA ŠKOLA ZMIJAVCI</w:t>
      </w:r>
    </w:p>
    <w:p w14:paraId="79F9CA84" w14:textId="77777777" w:rsidR="00475287" w:rsidRDefault="00475287" w:rsidP="004752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ZMIJAVCI</w:t>
      </w:r>
    </w:p>
    <w:p w14:paraId="7EDB305F" w14:textId="4DF323D8" w:rsidR="00475287" w:rsidRDefault="00475287" w:rsidP="004752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112-01/21-01/1/</w:t>
      </w:r>
      <w:r w:rsidR="00665256">
        <w:rPr>
          <w:sz w:val="23"/>
          <w:szCs w:val="23"/>
        </w:rPr>
        <w:t>14</w:t>
      </w:r>
    </w:p>
    <w:p w14:paraId="39DBA79F" w14:textId="77777777" w:rsidR="00475287" w:rsidRDefault="00475287" w:rsidP="004752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URBROJ: 2129-27/01-21-1 </w:t>
      </w:r>
    </w:p>
    <w:p w14:paraId="3ABA4306" w14:textId="3F7AE74D" w:rsidR="00475287" w:rsidRDefault="00475287" w:rsidP="00475287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 </w:t>
      </w:r>
      <w:proofErr w:type="spellStart"/>
      <w:r>
        <w:rPr>
          <w:sz w:val="23"/>
          <w:szCs w:val="23"/>
        </w:rPr>
        <w:t>Zmijavcima</w:t>
      </w:r>
      <w:proofErr w:type="spellEnd"/>
      <w:r>
        <w:rPr>
          <w:sz w:val="23"/>
          <w:szCs w:val="23"/>
        </w:rPr>
        <w:t xml:space="preserve">, </w:t>
      </w:r>
      <w:r w:rsidR="00EF195B">
        <w:rPr>
          <w:sz w:val="23"/>
          <w:szCs w:val="23"/>
        </w:rPr>
        <w:t>28.9</w:t>
      </w:r>
      <w:r>
        <w:rPr>
          <w:sz w:val="23"/>
          <w:szCs w:val="23"/>
        </w:rPr>
        <w:t>. 2021</w:t>
      </w:r>
      <w:r>
        <w:rPr>
          <w:b/>
          <w:bCs/>
          <w:sz w:val="23"/>
          <w:szCs w:val="23"/>
        </w:rPr>
        <w:t xml:space="preserve">. </w:t>
      </w:r>
    </w:p>
    <w:p w14:paraId="16AA02DE" w14:textId="77777777" w:rsidR="00475287" w:rsidRDefault="00475287" w:rsidP="00475287">
      <w:pPr>
        <w:pStyle w:val="Default"/>
        <w:rPr>
          <w:sz w:val="23"/>
          <w:szCs w:val="23"/>
        </w:rPr>
      </w:pPr>
    </w:p>
    <w:p w14:paraId="133CAF48" w14:textId="1CF2996C" w:rsidR="00475287" w:rsidRDefault="00475287" w:rsidP="004752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temelju članka 14. Pravilnika o načinu i postupku zapošljavanja u Osnovnoj školi Zmijavci, Zmijavci, a vezano uz raspisani natječaja od </w:t>
      </w:r>
      <w:r w:rsidR="00EF195B">
        <w:rPr>
          <w:sz w:val="23"/>
          <w:szCs w:val="23"/>
        </w:rPr>
        <w:t xml:space="preserve">23.9. </w:t>
      </w:r>
      <w:r>
        <w:rPr>
          <w:sz w:val="23"/>
          <w:szCs w:val="23"/>
        </w:rPr>
        <w:t>2021. godine za zasnivanje radnog odnosa na radnom mjestu učitelja/</w:t>
      </w:r>
      <w:proofErr w:type="spellStart"/>
      <w:r>
        <w:rPr>
          <w:sz w:val="23"/>
          <w:szCs w:val="23"/>
        </w:rPr>
        <w:t>ice</w:t>
      </w:r>
      <w:proofErr w:type="spellEnd"/>
      <w:r>
        <w:rPr>
          <w:sz w:val="23"/>
          <w:szCs w:val="23"/>
        </w:rPr>
        <w:t xml:space="preserve"> tjelesne i zdravstvene kulture/ pripravnika, Povjerenstvo za vrednovanje kandidata objavljuje :</w:t>
      </w:r>
    </w:p>
    <w:p w14:paraId="1A1D0C37" w14:textId="77777777" w:rsidR="00475287" w:rsidRDefault="00475287" w:rsidP="00475287">
      <w:pPr>
        <w:pStyle w:val="Default"/>
        <w:jc w:val="both"/>
        <w:rPr>
          <w:sz w:val="23"/>
          <w:szCs w:val="23"/>
        </w:rPr>
      </w:pPr>
    </w:p>
    <w:p w14:paraId="676A5027" w14:textId="77777777" w:rsidR="00475287" w:rsidRDefault="00475287" w:rsidP="0047528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SARŽAJ I NAČIN TESTIRANJA, PRAVNE I DRUGE IZVORE ZA PRIPREMANJE KANDIDATA ZA TESTIRANJE </w:t>
      </w:r>
    </w:p>
    <w:p w14:paraId="7491CE84" w14:textId="77777777" w:rsidR="00475287" w:rsidRDefault="00475287" w:rsidP="00475287">
      <w:pPr>
        <w:pStyle w:val="Default"/>
        <w:jc w:val="both"/>
        <w:rPr>
          <w:b/>
          <w:bCs/>
          <w:sz w:val="23"/>
          <w:szCs w:val="23"/>
        </w:rPr>
      </w:pPr>
    </w:p>
    <w:p w14:paraId="37DE97A7" w14:textId="77777777" w:rsidR="00BC650E" w:rsidRDefault="00BC650E" w:rsidP="00707CCC">
      <w:pPr>
        <w:ind w:left="708"/>
        <w:rPr>
          <w:b/>
        </w:rPr>
      </w:pPr>
    </w:p>
    <w:p w14:paraId="2C010C18" w14:textId="77777777" w:rsidR="00475287" w:rsidRDefault="00475287" w:rsidP="004752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Sukladno odredbama Pravilnika o načinu i postupku zapošljavanja u Osnovnoj školi Zmijavci, Zmijavci obavit će se provjera znanja i sposobnosti kandidata. </w:t>
      </w:r>
    </w:p>
    <w:p w14:paraId="6A3C4094" w14:textId="77777777" w:rsidR="00707CCC" w:rsidRPr="00C40D27" w:rsidRDefault="00707CCC" w:rsidP="00707CCC">
      <w:pPr>
        <w:rPr>
          <w:color w:val="000000"/>
          <w:shd w:val="clear" w:color="auto" w:fill="FFFFFF"/>
        </w:rPr>
      </w:pPr>
    </w:p>
    <w:p w14:paraId="24867038" w14:textId="2BFCBDE8" w:rsidR="00707CCC" w:rsidRPr="00F52745" w:rsidRDefault="00707CCC" w:rsidP="00707CCC">
      <w:pPr>
        <w:rPr>
          <w:color w:val="FF0000"/>
        </w:rPr>
      </w:pPr>
      <w:r>
        <w:t>Prethodna provjera znanja i sposobnos</w:t>
      </w:r>
      <w:r w:rsidR="00F52745">
        <w:t xml:space="preserve">ti kandidata obavit će se </w:t>
      </w:r>
      <w:r w:rsidR="00F52745">
        <w:rPr>
          <w:color w:val="000000" w:themeColor="text1"/>
        </w:rPr>
        <w:t>putem</w:t>
      </w:r>
      <w:r w:rsidR="00BC650E">
        <w:rPr>
          <w:color w:val="000000" w:themeColor="text1"/>
        </w:rPr>
        <w:t xml:space="preserve"> </w:t>
      </w:r>
      <w:r w:rsidR="001719F7">
        <w:rPr>
          <w:color w:val="000000" w:themeColor="text1"/>
        </w:rPr>
        <w:t xml:space="preserve">usmenog </w:t>
      </w:r>
      <w:r w:rsidR="00537FE7">
        <w:rPr>
          <w:color w:val="000000" w:themeColor="text1"/>
        </w:rPr>
        <w:t>testiranja</w:t>
      </w:r>
      <w:r w:rsidR="001719F7">
        <w:rPr>
          <w:color w:val="000000" w:themeColor="text1"/>
        </w:rPr>
        <w:t xml:space="preserve"> s Povjerenstvom</w:t>
      </w:r>
      <w:r w:rsidR="00BC650E">
        <w:rPr>
          <w:color w:val="000000" w:themeColor="text1"/>
        </w:rPr>
        <w:t>.</w:t>
      </w:r>
    </w:p>
    <w:p w14:paraId="548BD0E3" w14:textId="7D2CB666" w:rsidR="00707CCC" w:rsidRDefault="00707CCC" w:rsidP="00707CCC">
      <w:pPr>
        <w:rPr>
          <w:color w:val="000000"/>
          <w:shd w:val="clear" w:color="auto" w:fill="FFFFFF"/>
        </w:rPr>
      </w:pPr>
      <w:r w:rsidRPr="006B37F2">
        <w:rPr>
          <w:color w:val="000000"/>
          <w:shd w:val="clear" w:color="auto" w:fill="FFFFFF"/>
        </w:rPr>
        <w:t>Kandidati koji</w:t>
      </w:r>
      <w:r>
        <w:rPr>
          <w:color w:val="000000"/>
          <w:shd w:val="clear" w:color="auto" w:fill="FFFFFF"/>
        </w:rPr>
        <w:t xml:space="preserve"> su pravodobno dostavili potpunu prijavu sa svim prilozima odnosno ispravama i ispunjavaju uvjete natječaja</w:t>
      </w:r>
      <w:r w:rsidRPr="006B37F2">
        <w:rPr>
          <w:color w:val="000000"/>
          <w:shd w:val="clear" w:color="auto" w:fill="FFFFFF"/>
        </w:rPr>
        <w:t xml:space="preserve"> biti će pozvani na </w:t>
      </w:r>
      <w:r w:rsidR="00537FE7">
        <w:rPr>
          <w:color w:val="000000"/>
          <w:shd w:val="clear" w:color="auto" w:fill="FFFFFF"/>
        </w:rPr>
        <w:t>usmeno testiranje</w:t>
      </w:r>
      <w:r w:rsidRPr="006B37F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8A3D66">
        <w:rPr>
          <w:b/>
          <w:i/>
          <w:color w:val="000000"/>
          <w:u w:val="single"/>
          <w:shd w:val="clear" w:color="auto" w:fill="FFFFFF"/>
        </w:rPr>
        <w:t>Poziv</w:t>
      </w:r>
      <w:r w:rsidRPr="006B37F2">
        <w:rPr>
          <w:color w:val="000000"/>
          <w:u w:val="single"/>
          <w:shd w:val="clear" w:color="auto" w:fill="FFFFFF"/>
        </w:rPr>
        <w:t xml:space="preserve"> na </w:t>
      </w:r>
      <w:r w:rsidR="00537FE7">
        <w:rPr>
          <w:color w:val="000000"/>
          <w:u w:val="single"/>
          <w:shd w:val="clear" w:color="auto" w:fill="FFFFFF"/>
        </w:rPr>
        <w:t>usmeno testiranje</w:t>
      </w:r>
      <w:r w:rsidRPr="006B37F2">
        <w:rPr>
          <w:color w:val="000000"/>
          <w:u w:val="single"/>
          <w:shd w:val="clear" w:color="auto" w:fill="FFFFFF"/>
        </w:rPr>
        <w:t xml:space="preserve"> kao i </w:t>
      </w:r>
      <w:r>
        <w:rPr>
          <w:color w:val="000000"/>
          <w:u w:val="single"/>
          <w:shd w:val="clear" w:color="auto" w:fill="FFFFFF"/>
        </w:rPr>
        <w:t xml:space="preserve">datum, </w:t>
      </w:r>
      <w:r w:rsidRPr="006B37F2">
        <w:rPr>
          <w:color w:val="000000"/>
          <w:u w:val="single"/>
          <w:shd w:val="clear" w:color="auto" w:fill="FFFFFF"/>
        </w:rPr>
        <w:t xml:space="preserve">mjesto i vrijeme održavanja </w:t>
      </w:r>
      <w:r w:rsidR="00537FE7">
        <w:rPr>
          <w:color w:val="000000"/>
          <w:u w:val="single"/>
          <w:shd w:val="clear" w:color="auto" w:fill="FFFFFF"/>
        </w:rPr>
        <w:t>usmenog testiranja</w:t>
      </w:r>
      <w:r w:rsidR="001719F7">
        <w:rPr>
          <w:color w:val="000000"/>
          <w:u w:val="single"/>
          <w:shd w:val="clear" w:color="auto" w:fill="FFFFFF"/>
        </w:rPr>
        <w:t xml:space="preserve"> s </w:t>
      </w:r>
      <w:r>
        <w:rPr>
          <w:color w:val="000000"/>
          <w:u w:val="single"/>
          <w:shd w:val="clear" w:color="auto" w:fill="FFFFFF"/>
        </w:rPr>
        <w:t>kandidat</w:t>
      </w:r>
      <w:r w:rsidR="001719F7">
        <w:rPr>
          <w:color w:val="000000"/>
          <w:u w:val="single"/>
          <w:shd w:val="clear" w:color="auto" w:fill="FFFFFF"/>
        </w:rPr>
        <w:t>ima</w:t>
      </w:r>
      <w:r>
        <w:rPr>
          <w:color w:val="000000"/>
          <w:u w:val="single"/>
          <w:shd w:val="clear" w:color="auto" w:fill="FFFFFF"/>
        </w:rPr>
        <w:t xml:space="preserve">, biti će dostavljen putem </w:t>
      </w:r>
      <w:proofErr w:type="spellStart"/>
      <w:r>
        <w:rPr>
          <w:color w:val="000000"/>
          <w:u w:val="single"/>
          <w:shd w:val="clear" w:color="auto" w:fill="FFFFFF"/>
        </w:rPr>
        <w:t>eletroničke</w:t>
      </w:r>
      <w:proofErr w:type="spellEnd"/>
      <w:r>
        <w:rPr>
          <w:color w:val="000000"/>
          <w:u w:val="single"/>
          <w:shd w:val="clear" w:color="auto" w:fill="FFFFFF"/>
        </w:rPr>
        <w:t xml:space="preserve"> pošte</w:t>
      </w:r>
      <w:r w:rsidRPr="006B37F2">
        <w:rPr>
          <w:color w:val="000000"/>
          <w:u w:val="single"/>
          <w:shd w:val="clear" w:color="auto" w:fill="FFFFFF"/>
        </w:rPr>
        <w:t xml:space="preserve">, najmanje 5 dana prije održavanja </w:t>
      </w:r>
      <w:r w:rsidR="00537FE7">
        <w:rPr>
          <w:color w:val="000000"/>
          <w:u w:val="single"/>
          <w:shd w:val="clear" w:color="auto" w:fill="FFFFFF"/>
        </w:rPr>
        <w:t>testiranja</w:t>
      </w:r>
      <w:r>
        <w:rPr>
          <w:color w:val="000000"/>
          <w:shd w:val="clear" w:color="auto" w:fill="FFFFFF"/>
        </w:rPr>
        <w:t>, te</w:t>
      </w:r>
      <w:r w:rsidRPr="006B37F2">
        <w:rPr>
          <w:color w:val="000000"/>
          <w:shd w:val="clear" w:color="auto" w:fill="FFFFFF"/>
        </w:rPr>
        <w:t xml:space="preserve"> će </w:t>
      </w:r>
      <w:r>
        <w:rPr>
          <w:color w:val="000000"/>
          <w:shd w:val="clear" w:color="auto" w:fill="FFFFFF"/>
        </w:rPr>
        <w:t>biti objavljen i na mrežnim stranicama Š</w:t>
      </w:r>
      <w:r w:rsidRPr="006B37F2">
        <w:rPr>
          <w:color w:val="000000"/>
          <w:shd w:val="clear" w:color="auto" w:fill="FFFFFF"/>
        </w:rPr>
        <w:t>kole.</w:t>
      </w:r>
    </w:p>
    <w:p w14:paraId="12D96551" w14:textId="77777777" w:rsidR="00707CCC" w:rsidRPr="006B37F2" w:rsidRDefault="00707CCC" w:rsidP="00707CC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Osoba za koju Povjerenstvo utvrdi da nije podnijela potpunu ili pravodobnu prijavu ili ne ispunjava uvjete natječaja ne sudjeluje u daljnjem postupku, te će o tome biti obaviještena </w:t>
      </w:r>
      <w:proofErr w:type="spellStart"/>
      <w:r>
        <w:rPr>
          <w:color w:val="000000"/>
          <w:shd w:val="clear" w:color="auto" w:fill="FFFFFF"/>
        </w:rPr>
        <w:t>eletroničkim</w:t>
      </w:r>
      <w:proofErr w:type="spellEnd"/>
      <w:r>
        <w:rPr>
          <w:color w:val="000000"/>
          <w:shd w:val="clear" w:color="auto" w:fill="FFFFFF"/>
        </w:rPr>
        <w:t xml:space="preserve"> putem.</w:t>
      </w:r>
    </w:p>
    <w:p w14:paraId="39108787" w14:textId="1C22DC6E" w:rsidR="00707CCC" w:rsidRDefault="00707CCC" w:rsidP="00707CCC">
      <w:pPr>
        <w:rPr>
          <w:color w:val="000000"/>
          <w:shd w:val="clear" w:color="auto" w:fill="FFFFFF"/>
        </w:rPr>
      </w:pPr>
      <w:r w:rsidRPr="006B37F2">
        <w:rPr>
          <w:color w:val="000000"/>
          <w:shd w:val="clear" w:color="auto" w:fill="FFFFFF"/>
        </w:rPr>
        <w:t xml:space="preserve">Za kandidata koji ne pristupi </w:t>
      </w:r>
      <w:r w:rsidR="001719F7">
        <w:rPr>
          <w:color w:val="000000"/>
          <w:shd w:val="clear" w:color="auto" w:fill="FFFFFF"/>
        </w:rPr>
        <w:t xml:space="preserve">usmenom </w:t>
      </w:r>
      <w:r w:rsidR="00537FE7">
        <w:rPr>
          <w:color w:val="000000"/>
          <w:shd w:val="clear" w:color="auto" w:fill="FFFFFF"/>
        </w:rPr>
        <w:t>testiranju</w:t>
      </w:r>
      <w:r w:rsidRPr="006B37F2">
        <w:rPr>
          <w:color w:val="000000"/>
          <w:shd w:val="clear" w:color="auto" w:fill="FFFFFF"/>
        </w:rPr>
        <w:t xml:space="preserve"> smatrati će se</w:t>
      </w:r>
      <w:r>
        <w:rPr>
          <w:color w:val="000000"/>
          <w:shd w:val="clear" w:color="auto" w:fill="FFFFFF"/>
        </w:rPr>
        <w:t xml:space="preserve"> da je povukao prijavu na </w:t>
      </w:r>
      <w:r w:rsidRPr="006B37F2">
        <w:rPr>
          <w:color w:val="000000"/>
          <w:shd w:val="clear" w:color="auto" w:fill="FFFFFF"/>
        </w:rPr>
        <w:t>natječaj.</w:t>
      </w:r>
    </w:p>
    <w:p w14:paraId="4A2C1B3C" w14:textId="77777777" w:rsidR="00707CCC" w:rsidRPr="008A3D66" w:rsidRDefault="00707CCC" w:rsidP="00707CCC">
      <w:pPr>
        <w:rPr>
          <w:color w:val="000000"/>
          <w:shd w:val="clear" w:color="auto" w:fill="FFFFFF"/>
        </w:rPr>
      </w:pPr>
    </w:p>
    <w:p w14:paraId="191DBACB" w14:textId="59EAC3F2" w:rsidR="00707CCC" w:rsidRDefault="00707CCC" w:rsidP="00707CCC">
      <w:pPr>
        <w:rPr>
          <w:b/>
          <w:u w:val="single"/>
        </w:rPr>
      </w:pPr>
      <w:r w:rsidRPr="008046CC">
        <w:rPr>
          <w:b/>
          <w:u w:val="single"/>
        </w:rPr>
        <w:t>Izvori za</w:t>
      </w:r>
      <w:r>
        <w:rPr>
          <w:b/>
          <w:u w:val="single"/>
        </w:rPr>
        <w:t xml:space="preserve"> provjeru stručno-pedagoških i metodičkih </w:t>
      </w:r>
      <w:proofErr w:type="spellStart"/>
      <w:r>
        <w:rPr>
          <w:b/>
          <w:u w:val="single"/>
        </w:rPr>
        <w:t>kompentencija</w:t>
      </w:r>
      <w:proofErr w:type="spellEnd"/>
      <w:r>
        <w:rPr>
          <w:b/>
          <w:u w:val="single"/>
        </w:rPr>
        <w:t>:</w:t>
      </w:r>
    </w:p>
    <w:p w14:paraId="1E6C0BE9" w14:textId="77777777" w:rsidR="002476F9" w:rsidRPr="008046CC" w:rsidRDefault="002476F9" w:rsidP="00707CCC">
      <w:pPr>
        <w:rPr>
          <w:b/>
          <w:u w:val="single"/>
        </w:rPr>
      </w:pPr>
    </w:p>
    <w:p w14:paraId="3D3D72CF" w14:textId="42D7A7D2" w:rsidR="002476F9" w:rsidRPr="002476F9" w:rsidRDefault="0014469F" w:rsidP="002476F9">
      <w:pPr>
        <w:rPr>
          <w:color w:val="000000" w:themeColor="text1"/>
        </w:rPr>
      </w:pPr>
      <w:r w:rsidRPr="0014469F">
        <w:rPr>
          <w:color w:val="000000" w:themeColor="text1"/>
        </w:rPr>
        <w:t xml:space="preserve"> </w:t>
      </w:r>
      <w:r w:rsidR="002476F9" w:rsidRPr="002476F9">
        <w:rPr>
          <w:color w:val="000000" w:themeColor="text1"/>
        </w:rPr>
        <w:t xml:space="preserve">1. Zakon o odgoju i obrazovanju u osnovnoj i srednjoj školi,  pročišćeni tekst zakona (NN 87/08., 86/09., 92/10., 105/10., 90/11., 5/12., 16/12, 86/12., 126/12., 94/13., 152/14., 07/17., 68/18., 98/19., 64/20. </w:t>
      </w:r>
    </w:p>
    <w:p w14:paraId="54CF6601" w14:textId="4812DEB8" w:rsidR="002476F9" w:rsidRDefault="00EC6926" w:rsidP="002476F9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2476F9" w:rsidRPr="002476F9">
        <w:rPr>
          <w:color w:val="000000" w:themeColor="text1"/>
        </w:rPr>
        <w:t>. Pravilnik o načinima, postupcima i elementima vrednovanja učenika u osnovnoj i srednjoj školi,  (»Narodne novine«, broj 87/08., 86/09., 92/10. i 105/10, te pročišćeni tekst, 'Narodne novine,' br. 112/2010. , 82/2019.</w:t>
      </w:r>
      <w:r>
        <w:rPr>
          <w:color w:val="000000" w:themeColor="text1"/>
        </w:rPr>
        <w:t xml:space="preserve"> i 43/20</w:t>
      </w:r>
      <w:r w:rsidR="002476F9" w:rsidRPr="002476F9">
        <w:rPr>
          <w:color w:val="000000" w:themeColor="text1"/>
        </w:rPr>
        <w:t>) te Pravilnik o izmjen</w:t>
      </w:r>
      <w:r w:rsidR="009E7E80">
        <w:rPr>
          <w:color w:val="000000" w:themeColor="text1"/>
        </w:rPr>
        <w:t>i</w:t>
      </w:r>
      <w:r w:rsidR="002476F9" w:rsidRPr="002476F9">
        <w:rPr>
          <w:color w:val="000000" w:themeColor="text1"/>
        </w:rPr>
        <w:t xml:space="preserve"> Pravilnika o načinima, postupcima i elementima vrednovanja učenika u osnovnim i srednjim školama </w:t>
      </w:r>
      <w:r>
        <w:rPr>
          <w:color w:val="000000" w:themeColor="text1"/>
        </w:rPr>
        <w:t>(</w:t>
      </w:r>
      <w:r w:rsidR="002476F9" w:rsidRPr="002476F9">
        <w:rPr>
          <w:color w:val="000000" w:themeColor="text1"/>
        </w:rPr>
        <w:t xml:space="preserve">NN </w:t>
      </w:r>
      <w:r>
        <w:rPr>
          <w:color w:val="000000" w:themeColor="text1"/>
        </w:rPr>
        <w:t>100/2021</w:t>
      </w:r>
      <w:r w:rsidR="009E7E80">
        <w:rPr>
          <w:color w:val="000000" w:themeColor="text1"/>
        </w:rPr>
        <w:t xml:space="preserve">, stupa na snagu </w:t>
      </w:r>
      <w:r w:rsidR="00680D6F">
        <w:rPr>
          <w:color w:val="000000" w:themeColor="text1"/>
        </w:rPr>
        <w:t>osmog dana od dana objave u NN</w:t>
      </w:r>
      <w:r w:rsidR="009E7E80">
        <w:rPr>
          <w:color w:val="000000" w:themeColor="text1"/>
        </w:rPr>
        <w:t>)</w:t>
      </w:r>
    </w:p>
    <w:p w14:paraId="7EA943E4" w14:textId="28D3A0D1" w:rsidR="004D4354" w:rsidRDefault="009E7E80" w:rsidP="009E7E80">
      <w:pPr>
        <w:tabs>
          <w:tab w:val="left" w:pos="138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14:paraId="3E9E8866" w14:textId="77777777" w:rsidR="004D4354" w:rsidRDefault="004D4354" w:rsidP="00707CCC">
      <w:pPr>
        <w:jc w:val="right"/>
        <w:rPr>
          <w:color w:val="000000" w:themeColor="text1"/>
        </w:rPr>
      </w:pPr>
    </w:p>
    <w:p w14:paraId="4FA1B5DC" w14:textId="4CE04AC6" w:rsidR="00707CCC" w:rsidRPr="00732462" w:rsidRDefault="00EF195B" w:rsidP="00707CCC">
      <w:pPr>
        <w:jc w:val="right"/>
        <w:rPr>
          <w:color w:val="000000" w:themeColor="text1"/>
        </w:rPr>
      </w:pPr>
      <w:r>
        <w:rPr>
          <w:color w:val="000000" w:themeColor="text1"/>
        </w:rPr>
        <w:t>Povjerenstvo za vrednovanje kandidata  za zapošljavanje</w:t>
      </w:r>
    </w:p>
    <w:p w14:paraId="3E753198" w14:textId="664E0525" w:rsidR="00707CCC" w:rsidRPr="00732462" w:rsidRDefault="00732462" w:rsidP="0050065E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</w:t>
      </w:r>
    </w:p>
    <w:p w14:paraId="30FC6D76" w14:textId="77777777" w:rsidR="0014469F" w:rsidRDefault="0014469F" w:rsidP="004F7A8C">
      <w:pPr>
        <w:outlineLvl w:val="0"/>
      </w:pPr>
    </w:p>
    <w:p w14:paraId="2B0B76FE" w14:textId="77777777" w:rsidR="0014469F" w:rsidRDefault="0014469F" w:rsidP="004F7A8C">
      <w:pPr>
        <w:outlineLvl w:val="0"/>
      </w:pPr>
    </w:p>
    <w:p w14:paraId="71E0C5A3" w14:textId="77777777" w:rsidR="0014469F" w:rsidRDefault="0014469F" w:rsidP="004F7A8C">
      <w:pPr>
        <w:outlineLvl w:val="0"/>
      </w:pPr>
    </w:p>
    <w:p w14:paraId="6B8EC148" w14:textId="77777777" w:rsidR="00C01C94" w:rsidRDefault="00C01C94" w:rsidP="004F7A8C">
      <w:pPr>
        <w:outlineLvl w:val="0"/>
      </w:pPr>
    </w:p>
    <w:sectPr w:rsidR="00C0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501"/>
    <w:multiLevelType w:val="hybridMultilevel"/>
    <w:tmpl w:val="B0A89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2DF0"/>
    <w:multiLevelType w:val="hybridMultilevel"/>
    <w:tmpl w:val="B87C0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F79F2"/>
    <w:multiLevelType w:val="hybridMultilevel"/>
    <w:tmpl w:val="F5CAC6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49F4"/>
    <w:multiLevelType w:val="hybridMultilevel"/>
    <w:tmpl w:val="D8549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71DB"/>
    <w:multiLevelType w:val="hybridMultilevel"/>
    <w:tmpl w:val="57FA9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61"/>
    <w:rsid w:val="0000043B"/>
    <w:rsid w:val="0001122D"/>
    <w:rsid w:val="00043161"/>
    <w:rsid w:val="000657CF"/>
    <w:rsid w:val="00067124"/>
    <w:rsid w:val="000D57FF"/>
    <w:rsid w:val="000E1E04"/>
    <w:rsid w:val="000E2882"/>
    <w:rsid w:val="001216D2"/>
    <w:rsid w:val="00123F1C"/>
    <w:rsid w:val="00132A0A"/>
    <w:rsid w:val="0014469F"/>
    <w:rsid w:val="001719F7"/>
    <w:rsid w:val="00180EF2"/>
    <w:rsid w:val="00197BF5"/>
    <w:rsid w:val="001D1BE7"/>
    <w:rsid w:val="00244B0B"/>
    <w:rsid w:val="002476F9"/>
    <w:rsid w:val="00263719"/>
    <w:rsid w:val="002B14D4"/>
    <w:rsid w:val="00301EF0"/>
    <w:rsid w:val="003047BD"/>
    <w:rsid w:val="003122D4"/>
    <w:rsid w:val="00313BFF"/>
    <w:rsid w:val="00314B79"/>
    <w:rsid w:val="003205C2"/>
    <w:rsid w:val="0033464C"/>
    <w:rsid w:val="00341329"/>
    <w:rsid w:val="00354AA6"/>
    <w:rsid w:val="00365E53"/>
    <w:rsid w:val="003C724D"/>
    <w:rsid w:val="00416CFB"/>
    <w:rsid w:val="00441DFD"/>
    <w:rsid w:val="00443579"/>
    <w:rsid w:val="004542FF"/>
    <w:rsid w:val="004577F5"/>
    <w:rsid w:val="00461D49"/>
    <w:rsid w:val="00472E87"/>
    <w:rsid w:val="00475287"/>
    <w:rsid w:val="004812DA"/>
    <w:rsid w:val="004C5425"/>
    <w:rsid w:val="004D4354"/>
    <w:rsid w:val="004E5E6F"/>
    <w:rsid w:val="004F7A8C"/>
    <w:rsid w:val="0050065E"/>
    <w:rsid w:val="00512D45"/>
    <w:rsid w:val="0053682B"/>
    <w:rsid w:val="00537FE7"/>
    <w:rsid w:val="005563F2"/>
    <w:rsid w:val="00596FA5"/>
    <w:rsid w:val="005C22E1"/>
    <w:rsid w:val="005F3568"/>
    <w:rsid w:val="005F5774"/>
    <w:rsid w:val="00626FD4"/>
    <w:rsid w:val="00631F0C"/>
    <w:rsid w:val="00643123"/>
    <w:rsid w:val="00665256"/>
    <w:rsid w:val="0066689A"/>
    <w:rsid w:val="006768C4"/>
    <w:rsid w:val="00680D6F"/>
    <w:rsid w:val="0069772F"/>
    <w:rsid w:val="006B1BE9"/>
    <w:rsid w:val="006E55E1"/>
    <w:rsid w:val="006F5EF7"/>
    <w:rsid w:val="0070547D"/>
    <w:rsid w:val="00707CCC"/>
    <w:rsid w:val="007207C5"/>
    <w:rsid w:val="007227D4"/>
    <w:rsid w:val="00732462"/>
    <w:rsid w:val="00733D86"/>
    <w:rsid w:val="00762DCD"/>
    <w:rsid w:val="00763E76"/>
    <w:rsid w:val="007902D1"/>
    <w:rsid w:val="0079723E"/>
    <w:rsid w:val="007B76F8"/>
    <w:rsid w:val="00811563"/>
    <w:rsid w:val="008117C5"/>
    <w:rsid w:val="00855FF2"/>
    <w:rsid w:val="008618B5"/>
    <w:rsid w:val="0089019D"/>
    <w:rsid w:val="00895A4B"/>
    <w:rsid w:val="008C18B2"/>
    <w:rsid w:val="008C743A"/>
    <w:rsid w:val="0090387D"/>
    <w:rsid w:val="0092466E"/>
    <w:rsid w:val="0094186E"/>
    <w:rsid w:val="0094673F"/>
    <w:rsid w:val="009774FA"/>
    <w:rsid w:val="009A73FB"/>
    <w:rsid w:val="009C7F73"/>
    <w:rsid w:val="009E7E80"/>
    <w:rsid w:val="009F7196"/>
    <w:rsid w:val="00A06E16"/>
    <w:rsid w:val="00A55E55"/>
    <w:rsid w:val="00A56219"/>
    <w:rsid w:val="00A62008"/>
    <w:rsid w:val="00A72B05"/>
    <w:rsid w:val="00A921E2"/>
    <w:rsid w:val="00AA23CC"/>
    <w:rsid w:val="00AA6CD3"/>
    <w:rsid w:val="00AB5A95"/>
    <w:rsid w:val="00AC413B"/>
    <w:rsid w:val="00B024EA"/>
    <w:rsid w:val="00B25A7E"/>
    <w:rsid w:val="00B31A04"/>
    <w:rsid w:val="00B47B91"/>
    <w:rsid w:val="00B620ED"/>
    <w:rsid w:val="00B662E2"/>
    <w:rsid w:val="00B7785A"/>
    <w:rsid w:val="00B94E66"/>
    <w:rsid w:val="00BB1E3C"/>
    <w:rsid w:val="00BC5BFF"/>
    <w:rsid w:val="00BC650E"/>
    <w:rsid w:val="00BF0CED"/>
    <w:rsid w:val="00C01C94"/>
    <w:rsid w:val="00CC5970"/>
    <w:rsid w:val="00CC7956"/>
    <w:rsid w:val="00CE67E1"/>
    <w:rsid w:val="00D124C3"/>
    <w:rsid w:val="00D25048"/>
    <w:rsid w:val="00D643F7"/>
    <w:rsid w:val="00D806AB"/>
    <w:rsid w:val="00D900E6"/>
    <w:rsid w:val="00DA7BC6"/>
    <w:rsid w:val="00DF372B"/>
    <w:rsid w:val="00E03448"/>
    <w:rsid w:val="00E049E1"/>
    <w:rsid w:val="00E5117A"/>
    <w:rsid w:val="00E66FF6"/>
    <w:rsid w:val="00EA3D6D"/>
    <w:rsid w:val="00EB304E"/>
    <w:rsid w:val="00EC6926"/>
    <w:rsid w:val="00EE2D62"/>
    <w:rsid w:val="00EE7BF0"/>
    <w:rsid w:val="00EF195B"/>
    <w:rsid w:val="00F07F37"/>
    <w:rsid w:val="00F52745"/>
    <w:rsid w:val="00F649B3"/>
    <w:rsid w:val="00F7389A"/>
    <w:rsid w:val="00F9696C"/>
    <w:rsid w:val="00FA2847"/>
    <w:rsid w:val="00FC1D1F"/>
    <w:rsid w:val="00FF1C4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E0DE"/>
  <w15:docId w15:val="{C96077F7-4274-4878-8AF3-8B858CB1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707C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673F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07C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13">
    <w:name w:val="nas13"/>
    <w:basedOn w:val="Zadanifontodlomka"/>
    <w:rsid w:val="00707CCC"/>
  </w:style>
  <w:style w:type="character" w:customStyle="1" w:styleId="txx11">
    <w:name w:val="txx11"/>
    <w:basedOn w:val="Zadanifontodlomka"/>
    <w:rsid w:val="00707CCC"/>
  </w:style>
  <w:style w:type="paragraph" w:styleId="Tekstbalonia">
    <w:name w:val="Balloon Text"/>
    <w:basedOn w:val="Normal"/>
    <w:link w:val="TekstbaloniaChar"/>
    <w:uiPriority w:val="99"/>
    <w:semiHidden/>
    <w:unhideWhenUsed/>
    <w:rsid w:val="00895A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5A4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475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725F-11AC-4C7F-B89F-25955EDE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Zarko</dc:creator>
  <cp:lastModifiedBy>Josip Jonjić</cp:lastModifiedBy>
  <cp:revision>2</cp:revision>
  <cp:lastPrinted>2021-09-20T10:50:00Z</cp:lastPrinted>
  <dcterms:created xsi:type="dcterms:W3CDTF">2021-09-28T11:39:00Z</dcterms:created>
  <dcterms:modified xsi:type="dcterms:W3CDTF">2021-09-28T11:39:00Z</dcterms:modified>
</cp:coreProperties>
</file>